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33" w:rsidRDefault="008F1E33" w:rsidP="008F1E33">
      <w:pPr>
        <w:widowControl/>
        <w:adjustRightInd w:val="0"/>
        <w:snapToGrid w:val="0"/>
        <w:spacing w:line="440" w:lineRule="exact"/>
        <w:rPr>
          <w:rFonts w:ascii="黑体" w:eastAsia="黑体" w:hAnsi="黑体"/>
          <w:b/>
          <w:sz w:val="36"/>
          <w:szCs w:val="36"/>
        </w:rPr>
      </w:pPr>
      <w:r w:rsidRPr="00193D48">
        <w:rPr>
          <w:rFonts w:ascii="仿宋_GB2312" w:eastAsia="仿宋_GB2312" w:hAnsi="华文楷体" w:hint="eastAsia"/>
          <w:b/>
          <w:sz w:val="32"/>
          <w:szCs w:val="32"/>
        </w:rPr>
        <w:t>附件</w:t>
      </w:r>
      <w:r>
        <w:rPr>
          <w:rFonts w:ascii="仿宋_GB2312" w:eastAsia="仿宋_GB2312" w:hAnsi="华文楷体" w:hint="eastAsia"/>
          <w:b/>
          <w:sz w:val="32"/>
          <w:szCs w:val="32"/>
        </w:rPr>
        <w:t>1</w:t>
      </w:r>
      <w:r w:rsidRPr="00193D48">
        <w:rPr>
          <w:rFonts w:ascii="仿宋_GB2312" w:eastAsia="仿宋_GB2312" w:hAnsi="华文楷体" w:hint="eastAsia"/>
          <w:b/>
          <w:sz w:val="32"/>
          <w:szCs w:val="32"/>
        </w:rPr>
        <w:t>:</w:t>
      </w:r>
      <w:r w:rsidRPr="00EE412A">
        <w:rPr>
          <w:rFonts w:ascii="黑体" w:eastAsia="黑体" w:hAnsi="黑体" w:hint="eastAsia"/>
          <w:b/>
          <w:sz w:val="36"/>
          <w:szCs w:val="36"/>
        </w:rPr>
        <w:t xml:space="preserve"> </w:t>
      </w:r>
    </w:p>
    <w:p w:rsidR="008F1E33" w:rsidRDefault="008F1E33" w:rsidP="008F1E33">
      <w:pPr>
        <w:widowControl/>
        <w:adjustRightInd w:val="0"/>
        <w:snapToGrid w:val="0"/>
        <w:spacing w:line="440" w:lineRule="exact"/>
        <w:jc w:val="center"/>
        <w:rPr>
          <w:rFonts w:ascii="黑体" w:eastAsia="黑体" w:hAnsi="黑体"/>
          <w:b/>
          <w:sz w:val="36"/>
          <w:szCs w:val="36"/>
        </w:rPr>
      </w:pPr>
      <w:r>
        <w:rPr>
          <w:rFonts w:ascii="黑体" w:eastAsia="黑体" w:hAnsi="黑体" w:hint="eastAsia"/>
          <w:b/>
          <w:sz w:val="36"/>
          <w:szCs w:val="36"/>
        </w:rPr>
        <w:t>山西省第十一届职业院校技能大赛</w:t>
      </w:r>
    </w:p>
    <w:p w:rsidR="008F1E33" w:rsidRDefault="008F1E33" w:rsidP="008F1E33">
      <w:pPr>
        <w:widowControl/>
        <w:adjustRightInd w:val="0"/>
        <w:snapToGrid w:val="0"/>
        <w:spacing w:line="440" w:lineRule="exact"/>
        <w:jc w:val="center"/>
        <w:rPr>
          <w:rFonts w:ascii="黑体" w:eastAsia="黑体" w:hAnsi="黑体"/>
          <w:b/>
          <w:sz w:val="36"/>
          <w:szCs w:val="36"/>
        </w:rPr>
      </w:pPr>
      <w:r>
        <w:rPr>
          <w:rFonts w:ascii="黑体" w:eastAsia="黑体" w:hAnsi="黑体" w:hint="eastAsia"/>
          <w:b/>
          <w:sz w:val="36"/>
          <w:szCs w:val="36"/>
        </w:rPr>
        <w:t>中职学生组工程测量比赛赛项规程</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一、赛项名称</w:t>
      </w:r>
    </w:p>
    <w:p w:rsidR="008F1E33" w:rsidRPr="00752BBF" w:rsidRDefault="008F1E33" w:rsidP="008F1E33">
      <w:pPr>
        <w:spacing w:line="440" w:lineRule="exact"/>
        <w:ind w:firstLineChars="200" w:firstLine="560"/>
        <w:outlineLvl w:val="1"/>
        <w:rPr>
          <w:rFonts w:ascii="仿宋_GB2312" w:eastAsia="仿宋_GB2312" w:hAnsi="宋体"/>
          <w:color w:val="000000"/>
          <w:sz w:val="28"/>
          <w:szCs w:val="28"/>
        </w:rPr>
      </w:pPr>
      <w:r w:rsidRPr="00752BBF">
        <w:rPr>
          <w:rFonts w:ascii="仿宋_GB2312" w:eastAsia="仿宋_GB2312" w:hAnsi="宋体" w:hint="eastAsia"/>
          <w:color w:val="000000"/>
          <w:sz w:val="28"/>
          <w:szCs w:val="28"/>
        </w:rPr>
        <w:t>工程测量技能大赛，包含三项内容：</w:t>
      </w:r>
    </w:p>
    <w:p w:rsidR="008F1E33" w:rsidRPr="00752BBF" w:rsidRDefault="008F1E33" w:rsidP="008F1E33">
      <w:pPr>
        <w:spacing w:line="440" w:lineRule="exact"/>
        <w:ind w:firstLineChars="200" w:firstLine="560"/>
        <w:outlineLvl w:val="1"/>
        <w:rPr>
          <w:rFonts w:ascii="仿宋_GB2312" w:eastAsia="仿宋_GB2312" w:hAnsi="宋体"/>
          <w:color w:val="000000"/>
          <w:sz w:val="28"/>
          <w:szCs w:val="28"/>
        </w:rPr>
      </w:pPr>
      <w:r w:rsidRPr="00752BBF">
        <w:rPr>
          <w:rFonts w:ascii="仿宋_GB2312" w:eastAsia="仿宋_GB2312" w:hAnsi="宋体" w:hint="eastAsia"/>
          <w:color w:val="000000"/>
          <w:sz w:val="28"/>
          <w:szCs w:val="28"/>
        </w:rPr>
        <w:t>1.四等</w:t>
      </w:r>
      <w:r w:rsidRPr="00752BBF">
        <w:rPr>
          <w:rFonts w:ascii="仿宋_GB2312" w:eastAsia="仿宋_GB2312" w:hAnsi="宋体"/>
          <w:color w:val="000000"/>
          <w:sz w:val="28"/>
          <w:szCs w:val="28"/>
        </w:rPr>
        <w:t>水准测量</w:t>
      </w:r>
    </w:p>
    <w:p w:rsidR="008F1E33" w:rsidRPr="00752BBF" w:rsidRDefault="008F1E33" w:rsidP="008F1E33">
      <w:pPr>
        <w:spacing w:line="440" w:lineRule="exact"/>
        <w:ind w:firstLineChars="200" w:firstLine="560"/>
        <w:outlineLvl w:val="1"/>
        <w:rPr>
          <w:rFonts w:ascii="仿宋_GB2312" w:eastAsia="仿宋_GB2312" w:hAnsi="宋体"/>
          <w:color w:val="000000"/>
          <w:sz w:val="28"/>
          <w:szCs w:val="28"/>
        </w:rPr>
      </w:pPr>
      <w:r w:rsidRPr="00752BBF">
        <w:rPr>
          <w:rFonts w:ascii="仿宋_GB2312" w:eastAsia="仿宋_GB2312" w:hAnsi="宋体" w:hint="eastAsia"/>
          <w:color w:val="000000"/>
          <w:sz w:val="28"/>
          <w:szCs w:val="28"/>
        </w:rPr>
        <w:t>2.一级光电导线测量</w:t>
      </w:r>
    </w:p>
    <w:p w:rsidR="008F1E33" w:rsidRPr="00752BBF" w:rsidRDefault="008F1E33" w:rsidP="008F1E33">
      <w:pPr>
        <w:spacing w:line="440" w:lineRule="exact"/>
        <w:ind w:firstLineChars="200" w:firstLine="560"/>
        <w:outlineLvl w:val="1"/>
        <w:rPr>
          <w:rFonts w:ascii="仿宋_GB2312" w:eastAsia="仿宋_GB2312" w:hAnsi="宋体"/>
          <w:color w:val="000000"/>
          <w:sz w:val="28"/>
          <w:szCs w:val="28"/>
        </w:rPr>
      </w:pPr>
      <w:r w:rsidRPr="00752BBF">
        <w:rPr>
          <w:rFonts w:ascii="仿宋_GB2312" w:eastAsia="仿宋_GB2312" w:hAnsi="宋体" w:hint="eastAsia"/>
          <w:color w:val="000000"/>
          <w:sz w:val="28"/>
          <w:szCs w:val="28"/>
        </w:rPr>
        <w:t>3.理论知识考核</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二、竞赛目的</w:t>
      </w:r>
    </w:p>
    <w:p w:rsidR="008F1E33" w:rsidRDefault="008F1E33" w:rsidP="008F1E3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1.检验参赛选手测绘仪器操作与基本应用能力，培养学生的创新精神；</w:t>
      </w:r>
    </w:p>
    <w:p w:rsidR="008F1E33" w:rsidRDefault="008F1E33" w:rsidP="008F1E3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2.展示近年来我省中等职业学校土木水利类专业的教学改革成就、参赛学生的组织管理、团队协作能力和效率、安全意识等方面的职业素养；</w:t>
      </w:r>
    </w:p>
    <w:p w:rsidR="008F1E33" w:rsidRDefault="008F1E33" w:rsidP="008F1E33">
      <w:pPr>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3.引导中等职业学校关注行业发展趋势及新技术的应用，促进土木水利类专业教学案例及相关教学资源的积累，推动课程改革与建设，加快工学结合人才培养模式改革和创新的步伐,培养可持续发展的、满足企业需要的土木工程类技能型人才。</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三、竞赛方式与内容</w:t>
      </w:r>
    </w:p>
    <w:p w:rsidR="008F1E33" w:rsidRDefault="008F1E33" w:rsidP="008F1E33">
      <w:pPr>
        <w:spacing w:line="440" w:lineRule="exact"/>
        <w:ind w:firstLineChars="200" w:firstLine="562"/>
        <w:outlineLvl w:val="1"/>
        <w:rPr>
          <w:rFonts w:ascii="仿宋_GB2312" w:eastAsia="仿宋_GB2312" w:hAnsi="宋体"/>
          <w:b/>
          <w:sz w:val="28"/>
          <w:szCs w:val="28"/>
        </w:rPr>
      </w:pPr>
      <w:r>
        <w:rPr>
          <w:rFonts w:ascii="仿宋_GB2312" w:eastAsia="仿宋_GB2312" w:hAnsi="宋体" w:hint="eastAsia"/>
          <w:b/>
          <w:sz w:val="28"/>
          <w:szCs w:val="28"/>
        </w:rPr>
        <w:t>（一）竞赛方式</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本次</w:t>
      </w:r>
      <w:r>
        <w:rPr>
          <w:rFonts w:ascii="仿宋_GB2312" w:eastAsia="仿宋_GB2312" w:hAnsi="宋体"/>
          <w:sz w:val="28"/>
          <w:szCs w:val="28"/>
        </w:rPr>
        <w:t>竞赛</w:t>
      </w:r>
      <w:r>
        <w:rPr>
          <w:rFonts w:ascii="仿宋_GB2312" w:eastAsia="仿宋_GB2312" w:hAnsi="宋体" w:hint="eastAsia"/>
          <w:sz w:val="28"/>
          <w:szCs w:val="28"/>
        </w:rPr>
        <w:t>项目分为：测绘基础知识理论考试、四等水准测量和一级光电导线测量三部分。</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本赛项为团体赛，以院校为单位组队参赛，不得跨校组队。每个学校可有两支队伍参赛，每支参赛队由4名选手（设队长1名）和2名指导教师组成，但只取成绩好的一队排名。每支队伍可以参加全部3项竞赛，或者只参加其中1项或2项。</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所有指导工作应在竞赛前完成。竞赛过程中，指导教师不得进入赛场对参赛队员进行指导。</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各队参加竞赛的出场顺序、路线和场地均由竞赛委员会现场组织抽签决定。参赛选手均需携带身份证和参赛证，接受裁判组的随时检查。</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lastRenderedPageBreak/>
        <w:t>赛场在竞赛期间对外开放，允许观众在规定的参观区域现场参观和体验。</w:t>
      </w:r>
    </w:p>
    <w:p w:rsidR="008F1E33" w:rsidRDefault="008F1E33" w:rsidP="008F1E33">
      <w:pPr>
        <w:spacing w:line="440" w:lineRule="exact"/>
        <w:ind w:firstLineChars="200" w:firstLine="562"/>
        <w:outlineLvl w:val="1"/>
        <w:rPr>
          <w:rFonts w:ascii="仿宋_GB2312" w:eastAsia="仿宋_GB2312" w:hAnsi="宋体"/>
          <w:b/>
          <w:sz w:val="28"/>
          <w:szCs w:val="28"/>
        </w:rPr>
      </w:pPr>
      <w:r>
        <w:rPr>
          <w:rFonts w:ascii="仿宋_GB2312" w:eastAsia="仿宋_GB2312" w:hAnsi="宋体" w:hint="eastAsia"/>
          <w:b/>
          <w:sz w:val="28"/>
          <w:szCs w:val="28"/>
        </w:rPr>
        <w:t>（二）竞赛内容</w:t>
      </w:r>
    </w:p>
    <w:p w:rsidR="008F1E33" w:rsidRPr="00124637" w:rsidRDefault="008F1E33" w:rsidP="008F1E33">
      <w:pPr>
        <w:spacing w:line="440" w:lineRule="exact"/>
        <w:ind w:firstLineChars="200" w:firstLine="562"/>
        <w:outlineLvl w:val="1"/>
        <w:rPr>
          <w:rFonts w:ascii="仿宋_GB2312" w:eastAsia="仿宋_GB2312" w:hAnsi="宋体"/>
          <w:b/>
          <w:sz w:val="28"/>
          <w:szCs w:val="28"/>
        </w:rPr>
      </w:pPr>
      <w:r w:rsidRPr="00124637">
        <w:rPr>
          <w:rFonts w:ascii="仿宋_GB2312" w:eastAsia="仿宋_GB2312" w:hAnsi="宋体"/>
          <w:b/>
          <w:sz w:val="28"/>
          <w:szCs w:val="28"/>
        </w:rPr>
        <w:t>1</w:t>
      </w:r>
      <w:r w:rsidRPr="00124637">
        <w:rPr>
          <w:rFonts w:ascii="仿宋_GB2312" w:eastAsia="仿宋_GB2312" w:hAnsi="宋体" w:hint="eastAsia"/>
          <w:b/>
          <w:sz w:val="28"/>
          <w:szCs w:val="28"/>
        </w:rPr>
        <w:t>.</w:t>
      </w:r>
      <w:r w:rsidRPr="00124637">
        <w:rPr>
          <w:rFonts w:ascii="仿宋_GB2312" w:eastAsia="仿宋_GB2312" w:hAnsi="宋体"/>
          <w:b/>
          <w:sz w:val="28"/>
          <w:szCs w:val="28"/>
        </w:rPr>
        <w:t>理论考试</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sz w:val="28"/>
          <w:szCs w:val="28"/>
        </w:rPr>
        <w:t>以</w:t>
      </w:r>
      <w:r>
        <w:rPr>
          <w:rFonts w:ascii="仿宋_GB2312" w:eastAsia="仿宋_GB2312" w:hAnsi="宋体" w:hint="eastAsia"/>
          <w:sz w:val="28"/>
          <w:szCs w:val="28"/>
        </w:rPr>
        <w:t>“工程测量员”国家职业标准中规定的中级技能（国家职业资格四级）应具备的知识和技能要求为基础，结合中等职业院校测绘地理信息类专业的教学</w:t>
      </w:r>
      <w:r>
        <w:rPr>
          <w:rFonts w:ascii="仿宋_GB2312" w:eastAsia="仿宋_GB2312" w:hAnsi="宋体"/>
          <w:sz w:val="28"/>
          <w:szCs w:val="28"/>
        </w:rPr>
        <w:t>和学生未来就业岗位需要的实际进行考核。理论知识考试采用闭卷方式，时间为</w:t>
      </w:r>
      <w:r>
        <w:rPr>
          <w:rFonts w:ascii="仿宋_GB2312" w:eastAsia="仿宋_GB2312" w:hAnsi="宋体" w:hint="eastAsia"/>
          <w:sz w:val="28"/>
          <w:szCs w:val="28"/>
        </w:rPr>
        <w:t>9</w:t>
      </w:r>
      <w:r>
        <w:rPr>
          <w:rFonts w:ascii="仿宋_GB2312" w:eastAsia="仿宋_GB2312" w:hAnsi="宋体"/>
          <w:sz w:val="28"/>
          <w:szCs w:val="28"/>
        </w:rPr>
        <w:t>0分钟。</w:t>
      </w:r>
    </w:p>
    <w:p w:rsidR="008F1E33" w:rsidRPr="00124637" w:rsidRDefault="008F1E33" w:rsidP="008F1E33">
      <w:pPr>
        <w:spacing w:line="440" w:lineRule="exact"/>
        <w:ind w:firstLineChars="200" w:firstLine="562"/>
        <w:outlineLvl w:val="1"/>
        <w:rPr>
          <w:rFonts w:ascii="仿宋_GB2312" w:eastAsia="仿宋_GB2312" w:hAnsi="宋体"/>
          <w:b/>
          <w:sz w:val="28"/>
          <w:szCs w:val="28"/>
        </w:rPr>
      </w:pPr>
      <w:r w:rsidRPr="00124637">
        <w:rPr>
          <w:rFonts w:ascii="仿宋_GB2312" w:eastAsia="仿宋_GB2312" w:hAnsi="宋体"/>
          <w:b/>
          <w:sz w:val="28"/>
          <w:szCs w:val="28"/>
        </w:rPr>
        <w:t>2</w:t>
      </w:r>
      <w:r w:rsidRPr="00124637">
        <w:rPr>
          <w:rFonts w:ascii="仿宋_GB2312" w:eastAsia="仿宋_GB2312" w:hAnsi="宋体" w:hint="eastAsia"/>
          <w:b/>
          <w:sz w:val="28"/>
          <w:szCs w:val="28"/>
        </w:rPr>
        <w:t>.</w:t>
      </w:r>
      <w:r w:rsidRPr="00124637">
        <w:rPr>
          <w:rFonts w:ascii="仿宋_GB2312" w:eastAsia="仿宋_GB2312" w:hAnsi="宋体"/>
          <w:b/>
          <w:sz w:val="28"/>
          <w:szCs w:val="28"/>
        </w:rPr>
        <w:t>技能操作竞赛</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sz w:val="28"/>
          <w:szCs w:val="28"/>
        </w:rPr>
        <w:t>操作技能竞赛采取技能操作考核的方式，</w:t>
      </w:r>
      <w:r>
        <w:rPr>
          <w:rFonts w:ascii="仿宋_GB2312" w:eastAsia="仿宋_GB2312" w:hAnsi="宋体" w:hint="eastAsia"/>
          <w:sz w:val="28"/>
          <w:szCs w:val="28"/>
        </w:rPr>
        <w:t>竞赛内容包括 “四等水准测量”和“一级光电导线测量”。参赛选手必须在规定的时间内完成规定的任务，上交合格成果。并按照成果质量和比赛用时作为竞赛的计分内容。</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四、竞赛规则</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参赛选手凭参赛</w:t>
      </w:r>
      <w:proofErr w:type="gramStart"/>
      <w:r>
        <w:rPr>
          <w:rFonts w:ascii="仿宋_GB2312" w:eastAsia="仿宋_GB2312" w:hAnsi="宋体" w:hint="eastAsia"/>
          <w:sz w:val="28"/>
          <w:szCs w:val="28"/>
        </w:rPr>
        <w:t>证参加</w:t>
      </w:r>
      <w:proofErr w:type="gramEnd"/>
      <w:r>
        <w:rPr>
          <w:rFonts w:ascii="仿宋_GB2312" w:eastAsia="仿宋_GB2312" w:hAnsi="宋体" w:hint="eastAsia"/>
          <w:sz w:val="28"/>
          <w:szCs w:val="28"/>
        </w:rPr>
        <w:t>竞赛，队员在竞赛前因故不能参赛，由所在省教育主管部门出具书面申请、经大赛组委会审核批准后方可更换参赛选手。竞赛开始后，参赛队不得更换参赛队员。</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参赛队必须提前30分钟进入赛场，到检录处检录，然后到竞赛现场抽签。未能按时检录者不得参赛。</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各队根据自己的竞赛出场顺序，在规定的时间由大赛工作人员指引下，到现场熟悉竞赛场地，同时做好赛前的各项准备工作。</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竞赛过程</w:t>
      </w:r>
      <w:proofErr w:type="gramStart"/>
      <w:r>
        <w:rPr>
          <w:rFonts w:ascii="仿宋_GB2312" w:eastAsia="仿宋_GB2312" w:hAnsi="宋体" w:hint="eastAsia"/>
          <w:sz w:val="28"/>
          <w:szCs w:val="28"/>
        </w:rPr>
        <w:t>中选手</w:t>
      </w:r>
      <w:proofErr w:type="gramEnd"/>
      <w:r>
        <w:rPr>
          <w:rFonts w:ascii="仿宋_GB2312" w:eastAsia="仿宋_GB2312" w:hAnsi="宋体" w:hint="eastAsia"/>
          <w:sz w:val="28"/>
          <w:szCs w:val="28"/>
        </w:rPr>
        <w:t>不准使用手机。</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开赛前仪器必须装箱，脚架收拢置地。</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裁判宣布竞赛开始，同时竞赛计时开始，计时精确到秒。</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竞赛过程中，若仪器发生故障，参赛队提出报告，由仪器厂商工程师现场检查确认后可以更换仪器重测（自带仪器参赛者自行处理，不重新计时）。若经工程师检查仪器无故障，检查时间按竞赛时间计。凡在测量过程中未报告仪器故障的，超过竞赛时间后不能以仪器故障为由要求重测。非仪器故障的重测不重新计时。</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竞赛结束。各参赛团队在完成竞赛任务后，仪器装箱、脚架收好，上交成果资料，竞赛计时结束。</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lastRenderedPageBreak/>
        <w:t>成果一旦提交就不能再要求修改或者重测。</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规定轮换的测量任务必须轮换，违者按规定扣分。</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参赛队必须独立完成所有竞赛任务，参赛队员在竞赛过程中不能以任何方式与外界交换信息。</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竞赛过程中，选手须严格遵守操作规程，确保人身及设备安全，并接受裁判员的监督和警示。选手造成仪器设备故障或损坏，无法继续竞赛的，停止该队竞赛，不得重赛。并进行相应的仪器设备赔偿。</w:t>
      </w:r>
    </w:p>
    <w:p w:rsidR="008F1E33" w:rsidRDefault="008F1E33" w:rsidP="008F1E33">
      <w:pPr>
        <w:numPr>
          <w:ilvl w:val="0"/>
          <w:numId w:val="1"/>
        </w:numPr>
        <w:spacing w:line="440" w:lineRule="exact"/>
        <w:ind w:left="0" w:firstLineChars="200" w:firstLine="560"/>
        <w:outlineLvl w:val="1"/>
        <w:rPr>
          <w:rFonts w:ascii="仿宋_GB2312" w:eastAsia="仿宋_GB2312" w:hAnsi="宋体"/>
          <w:sz w:val="28"/>
          <w:szCs w:val="28"/>
        </w:rPr>
      </w:pPr>
      <w:r>
        <w:rPr>
          <w:rFonts w:ascii="仿宋_GB2312" w:eastAsia="仿宋_GB2312" w:hAnsi="宋体" w:hint="eastAsia"/>
          <w:sz w:val="28"/>
          <w:szCs w:val="28"/>
        </w:rPr>
        <w:t>参赛者必须尊重裁判，服从裁判指挥。参赛队对裁判员及其裁决有异议，可在规定的时间内向赛会</w:t>
      </w:r>
      <w:proofErr w:type="gramStart"/>
      <w:r>
        <w:rPr>
          <w:rFonts w:ascii="仿宋_GB2312" w:eastAsia="仿宋_GB2312" w:hAnsi="宋体" w:hint="eastAsia"/>
          <w:sz w:val="28"/>
          <w:szCs w:val="28"/>
        </w:rPr>
        <w:t>仲裁组申诉</w:t>
      </w:r>
      <w:proofErr w:type="gramEnd"/>
      <w:r>
        <w:rPr>
          <w:rFonts w:ascii="仿宋_GB2312" w:eastAsia="仿宋_GB2312" w:hAnsi="宋体" w:hint="eastAsia"/>
          <w:sz w:val="28"/>
          <w:szCs w:val="28"/>
        </w:rPr>
        <w:t>。</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五、竞赛使用的仪器</w:t>
      </w:r>
    </w:p>
    <w:p w:rsidR="008F1E33" w:rsidRDefault="008F1E33" w:rsidP="008F1E33">
      <w:pPr>
        <w:spacing w:line="440" w:lineRule="exact"/>
        <w:ind w:rightChars="12" w:right="25" w:firstLineChars="200" w:firstLine="560"/>
        <w:rPr>
          <w:rFonts w:ascii="仿宋_GB2312" w:eastAsia="仿宋_GB2312" w:hAnsi="宋体"/>
          <w:sz w:val="28"/>
          <w:szCs w:val="28"/>
        </w:rPr>
      </w:pPr>
      <w:r>
        <w:rPr>
          <w:rFonts w:ascii="仿宋_GB2312" w:eastAsia="仿宋_GB2312" w:hAnsi="宋体" w:hint="eastAsia"/>
          <w:sz w:val="28"/>
          <w:szCs w:val="28"/>
        </w:rPr>
        <w:t>竞赛使用的所有仪器及附件需为竞赛组委会指定的型号，各学院参赛队可以自带，也可由主办方提供。计算工具有：</w:t>
      </w:r>
      <w:r>
        <w:rPr>
          <w:rFonts w:ascii="仿宋_GB2312" w:eastAsia="仿宋_GB2312" w:hAnsi="宋体"/>
          <w:sz w:val="28"/>
          <w:szCs w:val="28"/>
        </w:rPr>
        <w:t>非可编程计算器</w:t>
      </w:r>
      <w:r>
        <w:rPr>
          <w:rFonts w:ascii="仿宋_GB2312" w:eastAsia="仿宋_GB2312" w:hAnsi="宋体" w:hint="eastAsia"/>
          <w:sz w:val="28"/>
          <w:szCs w:val="28"/>
        </w:rPr>
        <w:t>2</w:t>
      </w:r>
      <w:r>
        <w:rPr>
          <w:rFonts w:ascii="仿宋_GB2312" w:eastAsia="仿宋_GB2312" w:hAnsi="宋体"/>
          <w:sz w:val="28"/>
          <w:szCs w:val="28"/>
        </w:rPr>
        <w:t>个</w:t>
      </w:r>
      <w:r>
        <w:rPr>
          <w:rFonts w:ascii="仿宋_GB2312" w:eastAsia="仿宋_GB2312" w:hAnsi="宋体" w:hint="eastAsia"/>
          <w:sz w:val="28"/>
          <w:szCs w:val="28"/>
        </w:rPr>
        <w:t>（</w:t>
      </w:r>
      <w:r w:rsidRPr="001234BD">
        <w:rPr>
          <w:rFonts w:eastAsia="仿宋_GB2312" w:hint="eastAsia"/>
          <w:sz w:val="28"/>
          <w:szCs w:val="28"/>
        </w:rPr>
        <w:t>主办方可以提供</w:t>
      </w:r>
      <w:r w:rsidRPr="00BE32D3">
        <w:rPr>
          <w:rFonts w:ascii="仿宋_GB2312" w:eastAsia="仿宋_GB2312" w:hAnsi="宋体" w:hint="eastAsia"/>
          <w:color w:val="000000"/>
          <w:sz w:val="28"/>
          <w:szCs w:val="28"/>
        </w:rPr>
        <w:t>卡西欧CASIO fx-5</w:t>
      </w:r>
      <w:r>
        <w:rPr>
          <w:rFonts w:ascii="仿宋_GB2312" w:eastAsia="仿宋_GB2312" w:hAnsi="宋体" w:hint="eastAsia"/>
          <w:color w:val="000000"/>
          <w:sz w:val="28"/>
          <w:szCs w:val="28"/>
        </w:rPr>
        <w:t>80</w:t>
      </w:r>
      <w:r w:rsidRPr="00BE32D3">
        <w:rPr>
          <w:rFonts w:ascii="仿宋_GB2312" w:eastAsia="仿宋_GB2312" w:hAnsi="宋体" w:hint="eastAsia"/>
          <w:color w:val="000000"/>
          <w:sz w:val="28"/>
          <w:szCs w:val="28"/>
        </w:rPr>
        <w:t>0</w:t>
      </w:r>
      <w:r>
        <w:rPr>
          <w:rFonts w:ascii="仿宋_GB2312" w:eastAsia="仿宋_GB2312" w:hAnsi="宋体" w:hint="eastAsia"/>
          <w:color w:val="000000"/>
          <w:sz w:val="28"/>
          <w:szCs w:val="28"/>
        </w:rPr>
        <w:t>P</w:t>
      </w:r>
      <w:r w:rsidRPr="00BE32D3">
        <w:rPr>
          <w:rFonts w:ascii="仿宋_GB2312" w:eastAsia="仿宋_GB2312" w:hAnsi="宋体" w:hint="eastAsia"/>
          <w:color w:val="000000"/>
          <w:sz w:val="28"/>
          <w:szCs w:val="28"/>
        </w:rPr>
        <w:t>计算器2个</w:t>
      </w:r>
      <w:r w:rsidRPr="001234BD">
        <w:rPr>
          <w:rFonts w:eastAsia="仿宋_GB2312" w:hint="eastAsia"/>
          <w:sz w:val="28"/>
          <w:szCs w:val="28"/>
        </w:rPr>
        <w:t>供参赛队选用</w:t>
      </w:r>
      <w:r>
        <w:rPr>
          <w:rFonts w:ascii="仿宋_GB2312" w:eastAsia="仿宋_GB2312" w:hAnsi="宋体" w:hint="eastAsia"/>
          <w:sz w:val="28"/>
          <w:szCs w:val="28"/>
        </w:rPr>
        <w:t>）、三角板1副，铅笔4支，削笔刀一个。</w:t>
      </w:r>
    </w:p>
    <w:p w:rsidR="008F1E33" w:rsidRDefault="008F1E33" w:rsidP="008F1E33">
      <w:pPr>
        <w:spacing w:line="440" w:lineRule="exact"/>
        <w:ind w:firstLineChars="200" w:firstLine="562"/>
        <w:outlineLvl w:val="1"/>
        <w:rPr>
          <w:rFonts w:ascii="仿宋_GB2312" w:eastAsia="仿宋_GB2312" w:hAnsi="宋体"/>
          <w:b/>
          <w:sz w:val="28"/>
          <w:szCs w:val="28"/>
        </w:rPr>
      </w:pPr>
      <w:r>
        <w:rPr>
          <w:rFonts w:ascii="仿宋_GB2312" w:eastAsia="仿宋_GB2312" w:hAnsi="宋体" w:hint="eastAsia"/>
          <w:b/>
          <w:sz w:val="28"/>
          <w:szCs w:val="28"/>
        </w:rPr>
        <w:t>1．四</w:t>
      </w:r>
      <w:r>
        <w:rPr>
          <w:rFonts w:ascii="仿宋_GB2312" w:eastAsia="仿宋_GB2312" w:hAnsi="宋体"/>
          <w:b/>
          <w:sz w:val="28"/>
          <w:szCs w:val="28"/>
        </w:rPr>
        <w:t>等水准测量</w:t>
      </w:r>
      <w:r>
        <w:rPr>
          <w:rFonts w:ascii="仿宋_GB2312" w:eastAsia="仿宋_GB2312" w:hAnsi="宋体" w:hint="eastAsia"/>
          <w:b/>
          <w:sz w:val="28"/>
          <w:szCs w:val="28"/>
        </w:rPr>
        <w:t>仪器设备</w:t>
      </w:r>
    </w:p>
    <w:p w:rsidR="008F1E33" w:rsidRPr="001234BD" w:rsidRDefault="008F1E33" w:rsidP="008F1E33">
      <w:pPr>
        <w:spacing w:line="440" w:lineRule="exact"/>
        <w:ind w:firstLineChars="200" w:firstLine="560"/>
        <w:outlineLvl w:val="1"/>
        <w:rPr>
          <w:rFonts w:eastAsia="仿宋_GB2312"/>
          <w:sz w:val="28"/>
          <w:szCs w:val="28"/>
        </w:rPr>
      </w:pPr>
      <w:r w:rsidRPr="001234BD">
        <w:rPr>
          <w:rFonts w:eastAsia="仿宋_GB2312"/>
          <w:sz w:val="28"/>
          <w:szCs w:val="28"/>
        </w:rPr>
        <w:t>（</w:t>
      </w:r>
      <w:r w:rsidRPr="001234BD">
        <w:rPr>
          <w:rFonts w:eastAsia="仿宋_GB2312"/>
          <w:sz w:val="28"/>
          <w:szCs w:val="28"/>
        </w:rPr>
        <w:t>1</w:t>
      </w:r>
      <w:r w:rsidRPr="001234BD">
        <w:rPr>
          <w:rFonts w:eastAsia="仿宋_GB2312"/>
          <w:sz w:val="28"/>
          <w:szCs w:val="28"/>
        </w:rPr>
        <w:t>）</w:t>
      </w:r>
      <w:r w:rsidRPr="001234BD">
        <w:rPr>
          <w:rFonts w:eastAsia="仿宋_GB2312" w:hint="eastAsia"/>
          <w:sz w:val="28"/>
          <w:szCs w:val="28"/>
        </w:rPr>
        <w:t>光学</w:t>
      </w:r>
      <w:r w:rsidRPr="001234BD">
        <w:rPr>
          <w:rFonts w:eastAsia="仿宋_GB2312"/>
          <w:sz w:val="28"/>
          <w:szCs w:val="28"/>
        </w:rPr>
        <w:t>水准仪（</w:t>
      </w:r>
      <w:r w:rsidRPr="001234BD">
        <w:rPr>
          <w:rFonts w:eastAsia="仿宋_GB2312" w:hint="eastAsia"/>
          <w:sz w:val="28"/>
          <w:szCs w:val="28"/>
        </w:rPr>
        <w:t>自带</w:t>
      </w:r>
      <w:r w:rsidRPr="001234BD">
        <w:rPr>
          <w:rFonts w:eastAsia="仿宋_GB2312"/>
          <w:sz w:val="28"/>
          <w:szCs w:val="28"/>
        </w:rPr>
        <w:t>：含木</w:t>
      </w:r>
      <w:r w:rsidRPr="001234BD">
        <w:rPr>
          <w:rFonts w:eastAsia="仿宋_GB2312" w:hint="eastAsia"/>
          <w:sz w:val="28"/>
          <w:szCs w:val="28"/>
        </w:rPr>
        <w:t>质</w:t>
      </w:r>
      <w:r w:rsidRPr="001234BD">
        <w:rPr>
          <w:rFonts w:eastAsia="仿宋_GB2312"/>
          <w:sz w:val="28"/>
          <w:szCs w:val="28"/>
        </w:rPr>
        <w:t>脚架一副、</w:t>
      </w:r>
      <w:r w:rsidRPr="001234BD">
        <w:rPr>
          <w:rFonts w:eastAsia="仿宋_GB2312" w:hint="eastAsia"/>
          <w:sz w:val="28"/>
          <w:szCs w:val="28"/>
        </w:rPr>
        <w:t>双面</w:t>
      </w:r>
      <w:r w:rsidRPr="001234BD">
        <w:rPr>
          <w:rFonts w:eastAsia="仿宋_GB2312" w:hint="eastAsia"/>
          <w:sz w:val="28"/>
          <w:szCs w:val="28"/>
        </w:rPr>
        <w:t>3m</w:t>
      </w:r>
      <w:r w:rsidRPr="001234BD">
        <w:rPr>
          <w:rFonts w:eastAsia="仿宋_GB2312" w:hint="eastAsia"/>
          <w:sz w:val="28"/>
          <w:szCs w:val="28"/>
        </w:rPr>
        <w:t>标尺</w:t>
      </w:r>
      <w:r w:rsidRPr="001234BD">
        <w:rPr>
          <w:rFonts w:eastAsia="仿宋_GB2312"/>
          <w:sz w:val="28"/>
          <w:szCs w:val="28"/>
        </w:rPr>
        <w:t>1</w:t>
      </w:r>
      <w:r w:rsidRPr="001234BD">
        <w:rPr>
          <w:rFonts w:eastAsia="仿宋_GB2312"/>
          <w:sz w:val="28"/>
          <w:szCs w:val="28"/>
        </w:rPr>
        <w:t>对</w:t>
      </w:r>
      <w:r w:rsidRPr="001234BD">
        <w:rPr>
          <w:rFonts w:eastAsia="仿宋_GB2312" w:hint="eastAsia"/>
          <w:sz w:val="28"/>
          <w:szCs w:val="28"/>
        </w:rPr>
        <w:t>、</w:t>
      </w:r>
      <w:proofErr w:type="gramStart"/>
      <w:r w:rsidRPr="001234BD">
        <w:rPr>
          <w:rFonts w:eastAsia="仿宋_GB2312"/>
          <w:sz w:val="28"/>
          <w:szCs w:val="28"/>
        </w:rPr>
        <w:t>尺垫</w:t>
      </w:r>
      <w:r w:rsidRPr="001234BD">
        <w:rPr>
          <w:rFonts w:eastAsia="仿宋_GB2312" w:hint="eastAsia"/>
          <w:sz w:val="28"/>
          <w:szCs w:val="28"/>
        </w:rPr>
        <w:t>2</w:t>
      </w:r>
      <w:r w:rsidRPr="001234BD">
        <w:rPr>
          <w:rFonts w:eastAsia="仿宋_GB2312" w:hint="eastAsia"/>
          <w:sz w:val="28"/>
          <w:szCs w:val="28"/>
        </w:rPr>
        <w:t>只</w:t>
      </w:r>
      <w:proofErr w:type="gramEnd"/>
      <w:r w:rsidRPr="001234BD">
        <w:rPr>
          <w:rFonts w:eastAsia="仿宋_GB2312"/>
          <w:sz w:val="28"/>
          <w:szCs w:val="28"/>
        </w:rPr>
        <w:t>。</w:t>
      </w:r>
      <w:r w:rsidRPr="001234BD">
        <w:rPr>
          <w:rFonts w:eastAsia="仿宋_GB2312" w:hint="eastAsia"/>
          <w:sz w:val="28"/>
          <w:szCs w:val="28"/>
        </w:rPr>
        <w:t>主办方可以提供自动安平光学</w:t>
      </w:r>
      <w:r w:rsidRPr="001234BD">
        <w:rPr>
          <w:rFonts w:eastAsia="仿宋_GB2312"/>
          <w:sz w:val="28"/>
          <w:szCs w:val="28"/>
        </w:rPr>
        <w:t>水准仪</w:t>
      </w:r>
      <w:r w:rsidRPr="001234BD">
        <w:rPr>
          <w:rFonts w:eastAsia="仿宋_GB2312" w:hint="eastAsia"/>
          <w:sz w:val="28"/>
          <w:szCs w:val="28"/>
        </w:rPr>
        <w:t>DSZ3</w:t>
      </w:r>
      <w:r w:rsidRPr="001234BD">
        <w:rPr>
          <w:rFonts w:eastAsia="仿宋_GB2312" w:hint="eastAsia"/>
          <w:sz w:val="28"/>
          <w:szCs w:val="28"/>
        </w:rPr>
        <w:t>供参赛队选用）。</w:t>
      </w:r>
    </w:p>
    <w:p w:rsidR="008F1E33" w:rsidRPr="001234BD" w:rsidRDefault="008F1E33" w:rsidP="008F1E33">
      <w:pPr>
        <w:spacing w:line="440" w:lineRule="exact"/>
        <w:ind w:firstLineChars="200" w:firstLine="560"/>
        <w:outlineLvl w:val="1"/>
        <w:rPr>
          <w:rFonts w:eastAsia="仿宋_GB2312"/>
          <w:sz w:val="28"/>
          <w:szCs w:val="28"/>
        </w:rPr>
      </w:pPr>
      <w:r w:rsidRPr="001234BD">
        <w:rPr>
          <w:rFonts w:eastAsia="仿宋_GB2312"/>
          <w:sz w:val="28"/>
          <w:szCs w:val="28"/>
        </w:rPr>
        <w:t>（</w:t>
      </w:r>
      <w:r w:rsidRPr="001234BD">
        <w:rPr>
          <w:rFonts w:eastAsia="仿宋_GB2312"/>
          <w:sz w:val="28"/>
          <w:szCs w:val="28"/>
        </w:rPr>
        <w:t>2</w:t>
      </w:r>
      <w:r w:rsidRPr="001234BD">
        <w:rPr>
          <w:rFonts w:eastAsia="仿宋_GB2312"/>
          <w:sz w:val="28"/>
          <w:szCs w:val="28"/>
        </w:rPr>
        <w:t>）</w:t>
      </w:r>
      <w:r w:rsidRPr="001234BD">
        <w:rPr>
          <w:rFonts w:eastAsia="仿宋_GB2312" w:hint="eastAsia"/>
          <w:sz w:val="28"/>
          <w:szCs w:val="28"/>
        </w:rPr>
        <w:t>10</w:t>
      </w:r>
      <w:r w:rsidRPr="001234BD">
        <w:rPr>
          <w:rFonts w:eastAsia="仿宋_GB2312"/>
          <w:sz w:val="28"/>
          <w:szCs w:val="28"/>
        </w:rPr>
        <w:t>0 m</w:t>
      </w:r>
      <w:r w:rsidRPr="001234BD">
        <w:rPr>
          <w:rFonts w:eastAsia="仿宋_GB2312"/>
          <w:sz w:val="28"/>
          <w:szCs w:val="28"/>
        </w:rPr>
        <w:t>测绳（根据参赛队的</w:t>
      </w:r>
      <w:r>
        <w:rPr>
          <w:rFonts w:eastAsia="仿宋_GB2312" w:hint="eastAsia"/>
          <w:sz w:val="28"/>
          <w:szCs w:val="28"/>
        </w:rPr>
        <w:t>需</w:t>
      </w:r>
      <w:r w:rsidRPr="001234BD">
        <w:rPr>
          <w:rFonts w:eastAsia="仿宋_GB2312"/>
          <w:sz w:val="28"/>
          <w:szCs w:val="28"/>
        </w:rPr>
        <w:t>求配发）。</w:t>
      </w:r>
    </w:p>
    <w:p w:rsidR="008F1E33" w:rsidRPr="001234BD" w:rsidRDefault="008F1E33" w:rsidP="008F1E33">
      <w:pPr>
        <w:spacing w:line="440" w:lineRule="exact"/>
        <w:ind w:firstLineChars="200" w:firstLine="562"/>
        <w:rPr>
          <w:rFonts w:eastAsia="仿宋_GB2312"/>
          <w:b/>
          <w:sz w:val="28"/>
          <w:szCs w:val="28"/>
        </w:rPr>
      </w:pPr>
      <w:r w:rsidRPr="001234BD">
        <w:rPr>
          <w:rFonts w:eastAsia="仿宋_GB2312"/>
          <w:b/>
          <w:sz w:val="28"/>
          <w:szCs w:val="28"/>
        </w:rPr>
        <w:t>2</w:t>
      </w:r>
      <w:r w:rsidRPr="001234BD">
        <w:rPr>
          <w:rFonts w:eastAsia="仿宋_GB2312"/>
          <w:b/>
          <w:sz w:val="28"/>
          <w:szCs w:val="28"/>
        </w:rPr>
        <w:t>．</w:t>
      </w:r>
      <w:r w:rsidRPr="001234BD">
        <w:rPr>
          <w:rFonts w:eastAsia="仿宋_GB2312" w:hint="eastAsia"/>
          <w:b/>
          <w:sz w:val="28"/>
          <w:szCs w:val="28"/>
        </w:rPr>
        <w:t>一级光电导线</w:t>
      </w:r>
      <w:r w:rsidRPr="001234BD">
        <w:rPr>
          <w:rFonts w:eastAsia="仿宋_GB2312"/>
          <w:b/>
          <w:sz w:val="28"/>
          <w:szCs w:val="28"/>
        </w:rPr>
        <w:t>仪器</w:t>
      </w:r>
      <w:r w:rsidRPr="001234BD">
        <w:rPr>
          <w:rFonts w:eastAsia="仿宋_GB2312" w:hint="eastAsia"/>
          <w:b/>
          <w:sz w:val="28"/>
          <w:szCs w:val="28"/>
        </w:rPr>
        <w:t>设备</w:t>
      </w:r>
    </w:p>
    <w:p w:rsidR="008F1E33" w:rsidRPr="001234BD" w:rsidRDefault="008F1E33" w:rsidP="008F1E33">
      <w:pPr>
        <w:spacing w:line="440" w:lineRule="exact"/>
        <w:ind w:firstLineChars="200" w:firstLine="560"/>
        <w:outlineLvl w:val="1"/>
        <w:rPr>
          <w:rFonts w:eastAsia="仿宋_GB2312"/>
          <w:sz w:val="28"/>
          <w:szCs w:val="28"/>
        </w:rPr>
      </w:pPr>
      <w:r w:rsidRPr="001234BD">
        <w:rPr>
          <w:rFonts w:eastAsia="仿宋_GB2312"/>
          <w:sz w:val="28"/>
          <w:szCs w:val="28"/>
        </w:rPr>
        <w:t>竞赛用</w:t>
      </w:r>
      <w:r w:rsidRPr="001234BD">
        <w:rPr>
          <w:rFonts w:eastAsia="仿宋_GB2312"/>
          <w:sz w:val="28"/>
          <w:szCs w:val="28"/>
        </w:rPr>
        <w:t>2″</w:t>
      </w:r>
      <w:r w:rsidRPr="001234BD">
        <w:rPr>
          <w:rFonts w:eastAsia="仿宋_GB2312"/>
          <w:sz w:val="28"/>
          <w:szCs w:val="28"/>
        </w:rPr>
        <w:t>级全站仪（</w:t>
      </w:r>
      <w:r w:rsidRPr="001234BD">
        <w:rPr>
          <w:rFonts w:eastAsia="仿宋_GB2312" w:hint="eastAsia"/>
          <w:sz w:val="28"/>
          <w:szCs w:val="28"/>
        </w:rPr>
        <w:t>自带</w:t>
      </w:r>
      <w:r w:rsidRPr="001234BD">
        <w:rPr>
          <w:rFonts w:eastAsia="仿宋_GB2312"/>
          <w:sz w:val="28"/>
          <w:szCs w:val="28"/>
        </w:rPr>
        <w:t>：</w:t>
      </w:r>
      <w:r w:rsidRPr="001234BD">
        <w:rPr>
          <w:rFonts w:eastAsia="仿宋_GB2312" w:hint="eastAsia"/>
          <w:sz w:val="28"/>
          <w:szCs w:val="28"/>
        </w:rPr>
        <w:t>含</w:t>
      </w:r>
      <w:r w:rsidRPr="001234BD">
        <w:rPr>
          <w:rFonts w:eastAsia="仿宋_GB2312"/>
          <w:sz w:val="28"/>
          <w:szCs w:val="28"/>
        </w:rPr>
        <w:t>配套的</w:t>
      </w:r>
      <w:r w:rsidRPr="001234BD">
        <w:rPr>
          <w:rFonts w:eastAsia="仿宋_GB2312" w:hint="eastAsia"/>
          <w:sz w:val="28"/>
          <w:szCs w:val="28"/>
        </w:rPr>
        <w:t>镜站</w:t>
      </w:r>
      <w:r w:rsidRPr="001234BD">
        <w:rPr>
          <w:rFonts w:eastAsia="仿宋_GB2312" w:hint="eastAsia"/>
          <w:sz w:val="28"/>
          <w:szCs w:val="28"/>
        </w:rPr>
        <w:t>2</w:t>
      </w:r>
      <w:r w:rsidRPr="001234BD">
        <w:rPr>
          <w:rFonts w:eastAsia="仿宋_GB2312" w:hint="eastAsia"/>
          <w:sz w:val="28"/>
          <w:szCs w:val="28"/>
        </w:rPr>
        <w:t>个</w:t>
      </w:r>
      <w:r w:rsidRPr="001234BD">
        <w:rPr>
          <w:rFonts w:eastAsia="仿宋_GB2312"/>
          <w:sz w:val="28"/>
          <w:szCs w:val="28"/>
        </w:rPr>
        <w:t>和</w:t>
      </w:r>
      <w:r w:rsidRPr="001234BD">
        <w:rPr>
          <w:rFonts w:eastAsia="仿宋_GB2312"/>
          <w:sz w:val="28"/>
          <w:szCs w:val="28"/>
        </w:rPr>
        <w:t>3</w:t>
      </w:r>
      <w:r w:rsidRPr="001234BD">
        <w:rPr>
          <w:rFonts w:eastAsia="仿宋_GB2312"/>
          <w:sz w:val="28"/>
          <w:szCs w:val="28"/>
        </w:rPr>
        <w:t>个脚架。</w:t>
      </w:r>
      <w:r w:rsidRPr="001234BD">
        <w:rPr>
          <w:rFonts w:eastAsia="仿宋_GB2312" w:hint="eastAsia"/>
          <w:sz w:val="28"/>
          <w:szCs w:val="28"/>
        </w:rPr>
        <w:t>主办方可以</w:t>
      </w:r>
      <w:proofErr w:type="gramStart"/>
      <w:r w:rsidRPr="001234BD">
        <w:rPr>
          <w:rFonts w:eastAsia="仿宋_GB2312" w:hint="eastAsia"/>
          <w:sz w:val="28"/>
          <w:szCs w:val="28"/>
        </w:rPr>
        <w:t>提供科</w:t>
      </w:r>
      <w:proofErr w:type="gramEnd"/>
      <w:r w:rsidRPr="001234BD">
        <w:rPr>
          <w:rFonts w:eastAsia="仿宋_GB2312" w:hint="eastAsia"/>
          <w:sz w:val="28"/>
          <w:szCs w:val="28"/>
        </w:rPr>
        <w:t>力达</w:t>
      </w:r>
      <w:r w:rsidRPr="001234BD">
        <w:rPr>
          <w:rFonts w:eastAsia="仿宋_GB2312" w:hint="eastAsia"/>
          <w:sz w:val="28"/>
          <w:szCs w:val="28"/>
        </w:rPr>
        <w:t>KTS-452RL</w:t>
      </w:r>
      <w:r w:rsidRPr="001234BD">
        <w:rPr>
          <w:rFonts w:eastAsia="仿宋_GB2312" w:hint="eastAsia"/>
          <w:sz w:val="28"/>
          <w:szCs w:val="28"/>
        </w:rPr>
        <w:t>供参赛队选用）。</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六、竞赛场地</w:t>
      </w:r>
    </w:p>
    <w:p w:rsidR="008F1E33" w:rsidRDefault="008F1E33" w:rsidP="008F1E33">
      <w:pPr>
        <w:spacing w:line="440" w:lineRule="exact"/>
        <w:ind w:firstLineChars="200" w:firstLine="562"/>
        <w:outlineLvl w:val="1"/>
        <w:rPr>
          <w:rFonts w:ascii="仿宋_GB2312" w:eastAsia="仿宋_GB2312" w:hAnsi="宋体"/>
          <w:b/>
          <w:sz w:val="28"/>
          <w:szCs w:val="28"/>
        </w:rPr>
      </w:pPr>
      <w:r>
        <w:rPr>
          <w:rFonts w:ascii="仿宋_GB2312" w:eastAsia="仿宋_GB2312" w:hAnsi="宋体" w:hint="eastAsia"/>
          <w:b/>
          <w:sz w:val="28"/>
          <w:szCs w:val="28"/>
        </w:rPr>
        <w:t>1．四等水准测量</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（1）设置3条闭合水准路线。3个队同时开始竞赛。</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（2）每一条闭合水准路线由3个待求点和1个已知点组成。各队的</w:t>
      </w:r>
      <w:proofErr w:type="gramStart"/>
      <w:r>
        <w:rPr>
          <w:rFonts w:ascii="仿宋_GB2312" w:eastAsia="仿宋_GB2312" w:hAnsi="宋体" w:hint="eastAsia"/>
          <w:sz w:val="28"/>
          <w:szCs w:val="28"/>
        </w:rPr>
        <w:t>竞赛水</w:t>
      </w:r>
      <w:proofErr w:type="gramEnd"/>
      <w:r>
        <w:rPr>
          <w:rFonts w:ascii="仿宋_GB2312" w:eastAsia="仿宋_GB2312" w:hAnsi="宋体" w:hint="eastAsia"/>
          <w:sz w:val="28"/>
          <w:szCs w:val="28"/>
        </w:rPr>
        <w:t>准线路由各队抽签得到的3个待求点和1个已知点决定，长度约1</w:t>
      </w:r>
      <w:r>
        <w:rPr>
          <w:rFonts w:ascii="仿宋_GB2312" w:hAnsi="宋体" w:hint="eastAsia"/>
          <w:sz w:val="28"/>
        </w:rPr>
        <w:t>㎞，</w:t>
      </w:r>
      <w:r>
        <w:rPr>
          <w:rFonts w:ascii="仿宋_GB2312" w:eastAsia="仿宋_GB2312" w:hAnsi="宋体" w:hint="eastAsia"/>
          <w:sz w:val="28"/>
          <w:szCs w:val="28"/>
        </w:rPr>
        <w:t>地势平坦。</w:t>
      </w:r>
    </w:p>
    <w:p w:rsidR="008F1E33" w:rsidRDefault="008F1E33" w:rsidP="008F1E33">
      <w:pPr>
        <w:spacing w:line="440" w:lineRule="exact"/>
        <w:ind w:firstLineChars="200" w:firstLine="562"/>
        <w:outlineLvl w:val="1"/>
        <w:rPr>
          <w:rFonts w:ascii="仿宋_GB2312" w:eastAsia="仿宋_GB2312" w:hAnsi="宋体"/>
          <w:b/>
          <w:sz w:val="28"/>
          <w:szCs w:val="28"/>
        </w:rPr>
      </w:pPr>
      <w:r>
        <w:rPr>
          <w:rFonts w:ascii="仿宋_GB2312" w:eastAsia="仿宋_GB2312" w:hAnsi="宋体" w:hint="eastAsia"/>
          <w:b/>
          <w:sz w:val="28"/>
          <w:szCs w:val="28"/>
        </w:rPr>
        <w:t>2．一级光电导线测量</w:t>
      </w:r>
    </w:p>
    <w:p w:rsidR="008F1E33" w:rsidRPr="00C35DEB" w:rsidRDefault="008F1E33" w:rsidP="008F1E33">
      <w:pPr>
        <w:spacing w:line="440" w:lineRule="exact"/>
        <w:ind w:firstLineChars="200" w:firstLine="560"/>
        <w:outlineLvl w:val="1"/>
        <w:rPr>
          <w:rFonts w:ascii="仿宋_GB2312" w:eastAsia="仿宋_GB2312" w:hAnsi="宋体"/>
          <w:sz w:val="28"/>
          <w:szCs w:val="28"/>
        </w:rPr>
      </w:pPr>
      <w:r w:rsidRPr="00C35DEB">
        <w:rPr>
          <w:rFonts w:ascii="仿宋_GB2312" w:eastAsia="仿宋_GB2312" w:hAnsi="宋体" w:hint="eastAsia"/>
          <w:sz w:val="28"/>
          <w:szCs w:val="28"/>
        </w:rPr>
        <w:t>（1）场地设置多条路线，能满足多个队同时比赛。</w:t>
      </w:r>
    </w:p>
    <w:p w:rsidR="008F1E33" w:rsidRPr="00C35DEB" w:rsidRDefault="008F1E33" w:rsidP="008F1E33">
      <w:pPr>
        <w:spacing w:line="440" w:lineRule="exact"/>
        <w:ind w:firstLineChars="200" w:firstLine="560"/>
        <w:outlineLvl w:val="1"/>
        <w:rPr>
          <w:rFonts w:ascii="仿宋_GB2312" w:eastAsia="仿宋_GB2312" w:hAnsi="宋体"/>
          <w:sz w:val="28"/>
          <w:szCs w:val="28"/>
        </w:rPr>
      </w:pPr>
      <w:r w:rsidRPr="00C35DEB">
        <w:rPr>
          <w:rFonts w:ascii="仿宋_GB2312" w:eastAsia="仿宋_GB2312" w:hAnsi="宋体" w:hint="eastAsia"/>
          <w:sz w:val="28"/>
          <w:szCs w:val="28"/>
        </w:rPr>
        <w:t>（2）每条路线设置1个已知点，。各队需完成外业观测，</w:t>
      </w:r>
      <w:proofErr w:type="gramStart"/>
      <w:r w:rsidRPr="00C35DEB">
        <w:rPr>
          <w:rFonts w:ascii="仿宋_GB2312" w:eastAsia="仿宋_GB2312" w:hAnsi="宋体" w:hint="eastAsia"/>
          <w:sz w:val="28"/>
          <w:szCs w:val="28"/>
        </w:rPr>
        <w:t>并内业</w:t>
      </w:r>
      <w:r w:rsidRPr="00C35DEB">
        <w:rPr>
          <w:rFonts w:ascii="仿宋_GB2312" w:eastAsia="仿宋_GB2312" w:hAnsi="宋体" w:hint="eastAsia"/>
          <w:sz w:val="28"/>
          <w:szCs w:val="28"/>
        </w:rPr>
        <w:lastRenderedPageBreak/>
        <w:t>计算另</w:t>
      </w:r>
      <w:proofErr w:type="gramEnd"/>
      <w:r w:rsidRPr="00C35DEB">
        <w:rPr>
          <w:rFonts w:ascii="仿宋_GB2312" w:eastAsia="仿宋_GB2312" w:hAnsi="宋体" w:hint="eastAsia"/>
          <w:sz w:val="28"/>
          <w:szCs w:val="28"/>
        </w:rPr>
        <w:t>3个点的坐标。组委会给每个队提供1个已知点</w:t>
      </w:r>
      <w:r>
        <w:rPr>
          <w:rFonts w:ascii="仿宋_GB2312" w:eastAsia="仿宋_GB2312" w:hAnsi="宋体" w:hint="eastAsia"/>
          <w:sz w:val="28"/>
          <w:szCs w:val="28"/>
        </w:rPr>
        <w:t>和</w:t>
      </w:r>
      <w:r w:rsidRPr="00C35DEB">
        <w:rPr>
          <w:rFonts w:ascii="仿宋_GB2312" w:eastAsia="仿宋_GB2312" w:hAnsi="宋体" w:hint="eastAsia"/>
          <w:sz w:val="28"/>
          <w:szCs w:val="28"/>
        </w:rPr>
        <w:t>一条边的方位角做起算</w:t>
      </w:r>
      <w:r>
        <w:rPr>
          <w:rFonts w:ascii="仿宋_GB2312" w:eastAsia="仿宋_GB2312" w:hAnsi="宋体" w:hint="eastAsia"/>
          <w:sz w:val="28"/>
          <w:szCs w:val="28"/>
        </w:rPr>
        <w:t>数据</w:t>
      </w:r>
      <w:r w:rsidRPr="00C35DEB">
        <w:rPr>
          <w:rFonts w:ascii="仿宋_GB2312" w:eastAsia="仿宋_GB2312" w:hAnsi="宋体" w:hint="eastAsia"/>
          <w:sz w:val="28"/>
          <w:szCs w:val="28"/>
        </w:rPr>
        <w:t>。</w:t>
      </w:r>
    </w:p>
    <w:p w:rsidR="008F1E33" w:rsidRPr="00C35DEB" w:rsidRDefault="008F1E33" w:rsidP="008F1E33">
      <w:pPr>
        <w:spacing w:line="440" w:lineRule="exact"/>
        <w:ind w:firstLineChars="200" w:firstLine="560"/>
        <w:outlineLvl w:val="1"/>
        <w:rPr>
          <w:rFonts w:ascii="仿宋_GB2312" w:eastAsia="仿宋_GB2312" w:hAnsi="宋体"/>
          <w:sz w:val="28"/>
          <w:szCs w:val="28"/>
        </w:rPr>
      </w:pPr>
      <w:r w:rsidRPr="00C35DEB">
        <w:rPr>
          <w:rFonts w:ascii="仿宋_GB2312" w:eastAsia="仿宋_GB2312" w:hAnsi="宋体" w:hint="eastAsia"/>
          <w:sz w:val="28"/>
          <w:szCs w:val="28"/>
        </w:rPr>
        <w:t>（3）竞赛场地和点位有明显标识。</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七、竞赛技术标准</w:t>
      </w:r>
    </w:p>
    <w:p w:rsidR="008F1E33" w:rsidRDefault="008F1E33" w:rsidP="008F1E33">
      <w:pPr>
        <w:spacing w:line="440" w:lineRule="exact"/>
        <w:ind w:rightChars="12" w:right="25"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（1）《工程测量规范</w:t>
      </w:r>
      <w:r w:rsidRPr="00C35DEB">
        <w:rPr>
          <w:rFonts w:ascii="仿宋_GB2312" w:eastAsia="仿宋_GB2312" w:hAnsi="宋体" w:cs="仿宋_GB2312" w:hint="eastAsia"/>
          <w:sz w:val="28"/>
          <w:szCs w:val="28"/>
        </w:rPr>
        <w:t>》G</w:t>
      </w:r>
      <w:r>
        <w:rPr>
          <w:rFonts w:ascii="仿宋_GB2312" w:eastAsia="仿宋_GB2312" w:hAnsi="宋体" w:cs="仿宋_GB2312" w:hint="eastAsia"/>
          <w:sz w:val="28"/>
          <w:szCs w:val="28"/>
        </w:rPr>
        <w:t>B 50026—2007。</w:t>
      </w:r>
    </w:p>
    <w:p w:rsidR="008F1E33" w:rsidRDefault="008F1E33" w:rsidP="008F1E33">
      <w:pPr>
        <w:spacing w:line="440" w:lineRule="exact"/>
        <w:ind w:rightChars="12" w:right="25"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（2）《国家三、四等水准测量规范》GB/T12898－2007。</w:t>
      </w:r>
    </w:p>
    <w:p w:rsidR="008F1E33" w:rsidRDefault="008F1E33" w:rsidP="008F1E33">
      <w:pPr>
        <w:spacing w:line="440" w:lineRule="exact"/>
        <w:ind w:firstLineChars="200" w:firstLine="560"/>
        <w:outlineLvl w:val="1"/>
        <w:rPr>
          <w:rFonts w:eastAsia="仿宋_GB2312"/>
          <w:sz w:val="28"/>
          <w:szCs w:val="28"/>
        </w:rPr>
      </w:pPr>
      <w:r>
        <w:rPr>
          <w:rFonts w:eastAsia="仿宋_GB2312"/>
          <w:sz w:val="28"/>
          <w:szCs w:val="28"/>
        </w:rPr>
        <w:t>（</w:t>
      </w:r>
      <w:r>
        <w:rPr>
          <w:rFonts w:eastAsia="仿宋_GB2312" w:hint="eastAsia"/>
          <w:sz w:val="28"/>
          <w:szCs w:val="28"/>
        </w:rPr>
        <w:t>3</w:t>
      </w:r>
      <w:r>
        <w:rPr>
          <w:rFonts w:eastAsia="仿宋_GB2312"/>
          <w:sz w:val="28"/>
          <w:szCs w:val="28"/>
        </w:rPr>
        <w:t>）本细则。</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凡本细则与上述国家标准不一致的内容以本细则为准。</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八、计分办法</w:t>
      </w:r>
    </w:p>
    <w:p w:rsidR="008F1E33" w:rsidRDefault="008F1E33" w:rsidP="008F1E33">
      <w:pPr>
        <w:spacing w:line="440" w:lineRule="exact"/>
        <w:ind w:rightChars="12" w:right="25" w:firstLineChars="200" w:firstLine="560"/>
        <w:rPr>
          <w:rFonts w:ascii="仿宋_GB2312" w:eastAsia="仿宋_GB2312" w:hAnsi="宋体"/>
          <w:sz w:val="28"/>
          <w:szCs w:val="28"/>
        </w:rPr>
      </w:pPr>
      <w:r>
        <w:rPr>
          <w:rFonts w:ascii="仿宋_GB2312" w:eastAsia="仿宋_GB2312" w:hAnsi="宋体" w:hint="eastAsia"/>
          <w:sz w:val="28"/>
          <w:szCs w:val="28"/>
        </w:rPr>
        <w:t>1.按竞赛评分成绩确定</w:t>
      </w:r>
      <w:r>
        <w:rPr>
          <w:rFonts w:ascii="仿宋_GB2312" w:eastAsia="仿宋_GB2312" w:hAnsi="宋体"/>
          <w:sz w:val="28"/>
          <w:szCs w:val="28"/>
        </w:rPr>
        <w:t>名</w:t>
      </w:r>
      <w:r>
        <w:rPr>
          <w:rFonts w:ascii="仿宋_GB2312" w:eastAsia="仿宋_GB2312" w:hAnsi="宋体" w:hint="eastAsia"/>
          <w:sz w:val="28"/>
          <w:szCs w:val="28"/>
        </w:rPr>
        <w:t>次。</w:t>
      </w:r>
    </w:p>
    <w:p w:rsidR="008F1E33" w:rsidRDefault="008F1E33" w:rsidP="008F1E33">
      <w:pPr>
        <w:spacing w:line="440" w:lineRule="exact"/>
        <w:ind w:rightChars="12" w:right="25"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竞赛</w:t>
      </w:r>
      <w:r>
        <w:rPr>
          <w:rFonts w:ascii="仿宋_GB2312" w:eastAsia="仿宋_GB2312" w:hAnsi="宋体" w:hint="eastAsia"/>
          <w:sz w:val="28"/>
          <w:szCs w:val="28"/>
        </w:rPr>
        <w:t>成绩</w:t>
      </w:r>
      <w:r>
        <w:rPr>
          <w:rFonts w:ascii="仿宋_GB2312" w:eastAsia="仿宋_GB2312" w:hAnsi="宋体"/>
          <w:sz w:val="28"/>
          <w:szCs w:val="28"/>
        </w:rPr>
        <w:t>主要</w:t>
      </w:r>
      <w:r>
        <w:rPr>
          <w:rFonts w:ascii="仿宋_GB2312" w:eastAsia="仿宋_GB2312" w:hAnsi="宋体" w:hint="eastAsia"/>
          <w:sz w:val="28"/>
          <w:szCs w:val="28"/>
        </w:rPr>
        <w:t>从</w:t>
      </w:r>
      <w:r>
        <w:rPr>
          <w:rFonts w:ascii="仿宋_GB2312" w:eastAsia="仿宋_GB2312" w:hAnsi="宋体"/>
          <w:sz w:val="28"/>
          <w:szCs w:val="28"/>
        </w:rPr>
        <w:t>参赛队的作业速度、</w:t>
      </w:r>
      <w:r>
        <w:rPr>
          <w:rFonts w:ascii="仿宋_GB2312" w:eastAsia="仿宋_GB2312" w:hAnsi="宋体" w:hint="eastAsia"/>
          <w:sz w:val="28"/>
          <w:szCs w:val="28"/>
        </w:rPr>
        <w:t>成果质量等</w:t>
      </w:r>
      <w:r>
        <w:rPr>
          <w:rFonts w:ascii="仿宋_GB2312" w:eastAsia="仿宋_GB2312" w:hAnsi="宋体"/>
          <w:sz w:val="28"/>
          <w:szCs w:val="28"/>
        </w:rPr>
        <w:t>方面</w:t>
      </w:r>
      <w:r>
        <w:rPr>
          <w:rFonts w:ascii="仿宋_GB2312" w:eastAsia="仿宋_GB2312" w:hAnsi="宋体" w:hint="eastAsia"/>
          <w:sz w:val="28"/>
          <w:szCs w:val="28"/>
        </w:rPr>
        <w:t>考虑</w:t>
      </w:r>
      <w:r>
        <w:rPr>
          <w:rFonts w:ascii="仿宋_GB2312" w:eastAsia="仿宋_GB2312" w:hAnsi="宋体"/>
          <w:sz w:val="28"/>
          <w:szCs w:val="28"/>
        </w:rPr>
        <w:t>，采用百分制。</w:t>
      </w:r>
      <w:r>
        <w:rPr>
          <w:rFonts w:ascii="仿宋_GB2312" w:eastAsia="仿宋_GB2312" w:hAnsi="宋体" w:hint="eastAsia"/>
          <w:sz w:val="28"/>
          <w:szCs w:val="28"/>
        </w:rPr>
        <w:t>其中成果质量按附件的实施细则，</w:t>
      </w:r>
      <w:r>
        <w:rPr>
          <w:rFonts w:ascii="仿宋_GB2312" w:eastAsia="仿宋_GB2312" w:hAnsi="宋体"/>
          <w:sz w:val="28"/>
          <w:szCs w:val="28"/>
        </w:rPr>
        <w:t>作业速度</w:t>
      </w:r>
      <w:r>
        <w:rPr>
          <w:rFonts w:ascii="仿宋_GB2312" w:eastAsia="仿宋_GB2312" w:hAnsi="宋体" w:hint="eastAsia"/>
          <w:sz w:val="28"/>
          <w:szCs w:val="28"/>
        </w:rPr>
        <w:t>按各组用时统一计算，</w:t>
      </w:r>
      <w:r>
        <w:rPr>
          <w:rFonts w:ascii="仿宋_GB2312" w:eastAsia="仿宋_GB2312" w:hAnsi="宋体"/>
          <w:sz w:val="28"/>
          <w:szCs w:val="28"/>
        </w:rPr>
        <w:t>裁判宣布竞赛开始计时，</w:t>
      </w:r>
      <w:r>
        <w:rPr>
          <w:rFonts w:ascii="仿宋_GB2312" w:eastAsia="仿宋_GB2312" w:hAnsi="宋体" w:hint="eastAsia"/>
          <w:sz w:val="28"/>
          <w:szCs w:val="28"/>
        </w:rPr>
        <w:t>到</w:t>
      </w:r>
      <w:r>
        <w:rPr>
          <w:rFonts w:ascii="仿宋_GB2312" w:eastAsia="仿宋_GB2312" w:hAnsi="宋体"/>
          <w:sz w:val="28"/>
          <w:szCs w:val="28"/>
        </w:rPr>
        <w:t>上交</w:t>
      </w:r>
      <w:r>
        <w:rPr>
          <w:rFonts w:ascii="仿宋_GB2312" w:eastAsia="仿宋_GB2312" w:hAnsi="宋体" w:hint="eastAsia"/>
          <w:sz w:val="28"/>
          <w:szCs w:val="28"/>
        </w:rPr>
        <w:t>成果</w:t>
      </w:r>
      <w:r>
        <w:rPr>
          <w:rFonts w:ascii="仿宋_GB2312" w:eastAsia="仿宋_GB2312" w:hAnsi="宋体"/>
          <w:sz w:val="28"/>
          <w:szCs w:val="28"/>
        </w:rPr>
        <w:t>计时结束</w:t>
      </w:r>
      <w:r>
        <w:rPr>
          <w:rFonts w:ascii="仿宋_GB2312" w:eastAsia="仿宋_GB2312" w:hAnsi="宋体" w:hint="eastAsia"/>
          <w:sz w:val="28"/>
          <w:szCs w:val="28"/>
        </w:rPr>
        <w:t>，时间以秒为单位</w:t>
      </w:r>
      <w:r>
        <w:rPr>
          <w:rFonts w:ascii="仿宋_GB2312" w:eastAsia="仿宋_GB2312" w:hAnsi="宋体"/>
          <w:sz w:val="28"/>
          <w:szCs w:val="28"/>
        </w:rPr>
        <w:t>。</w:t>
      </w:r>
      <w:r>
        <w:rPr>
          <w:rFonts w:ascii="仿宋_GB2312" w:eastAsia="仿宋_GB2312" w:hAnsi="宋体" w:hint="eastAsia"/>
          <w:sz w:val="28"/>
          <w:szCs w:val="28"/>
        </w:rPr>
        <w:t>得</w:t>
      </w:r>
      <w:r>
        <w:rPr>
          <w:rFonts w:ascii="仿宋_GB2312" w:eastAsia="仿宋_GB2312" w:hAnsi="宋体"/>
          <w:sz w:val="28"/>
          <w:szCs w:val="28"/>
        </w:rPr>
        <w:t>分计算方法：</w:t>
      </w:r>
    </w:p>
    <w:p w:rsidR="008F1E33" w:rsidRDefault="008F1E33" w:rsidP="008F1E33">
      <w:pPr>
        <w:ind w:rightChars="12" w:right="25" w:firstLineChars="200" w:firstLine="560"/>
        <w:jc w:val="center"/>
        <w:rPr>
          <w:rFonts w:ascii="仿宋_GB2312" w:eastAsia="仿宋_GB2312" w:hAnsi="宋体"/>
          <w:sz w:val="28"/>
          <w:szCs w:val="28"/>
        </w:rPr>
      </w:pPr>
      <w:r>
        <w:rPr>
          <w:rFonts w:ascii="仿宋_GB2312" w:eastAsia="仿宋_GB2312" w:hAnsi="宋体"/>
          <w:position w:val="-30"/>
          <w:sz w:val="28"/>
          <w:szCs w:val="28"/>
        </w:rPr>
        <w:object w:dxaOrig="2762"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70.25pt;height:42pt;mso-position-horizontal-relative:page;mso-position-vertical-relative:page" o:ole="">
            <v:imagedata r:id="rId6" o:title=""/>
          </v:shape>
          <o:OLEObject Type="Embed" ProgID="Equation.3" ShapeID="Picture 2" DrawAspect="Content" ObjectID="_1565696692" r:id="rId7"/>
        </w:object>
      </w:r>
    </w:p>
    <w:p w:rsidR="008F1E33" w:rsidRDefault="008F1E33" w:rsidP="008F1E33">
      <w:pPr>
        <w:spacing w:line="440" w:lineRule="exact"/>
        <w:ind w:rightChars="12" w:right="25" w:firstLineChars="200" w:firstLine="560"/>
        <w:rPr>
          <w:rFonts w:ascii="仿宋_GB2312" w:eastAsia="仿宋_GB2312" w:hAnsi="宋体"/>
          <w:sz w:val="28"/>
          <w:szCs w:val="28"/>
        </w:rPr>
      </w:pPr>
      <w:r>
        <w:rPr>
          <w:rFonts w:ascii="仿宋_GB2312" w:eastAsia="仿宋_GB2312" w:hAnsi="宋体" w:hint="eastAsia"/>
          <w:sz w:val="28"/>
          <w:szCs w:val="28"/>
        </w:rPr>
        <w:t>式中：</w:t>
      </w:r>
      <w:r>
        <w:rPr>
          <w:rFonts w:ascii="仿宋_GB2312" w:eastAsia="仿宋_GB2312" w:hAnsi="宋体"/>
          <w:sz w:val="28"/>
          <w:szCs w:val="28"/>
        </w:rPr>
        <w:object w:dxaOrig="240" w:dyaOrig="340">
          <v:shape id="Picture 3" o:spid="_x0000_i1026" type="#_x0000_t75" style="width:13.5pt;height:18pt;mso-position-horizontal-relative:page;mso-position-vertical-relative:page" o:ole="">
            <v:imagedata r:id="rId8" o:title=""/>
          </v:shape>
          <o:OLEObject Type="Embed" ProgID="Equation.3" ShapeID="Picture 3" DrawAspect="Content" ObjectID="_1565696693" r:id="rId9"/>
        </w:object>
      </w:r>
      <w:r>
        <w:rPr>
          <w:rFonts w:ascii="仿宋_GB2312" w:eastAsia="仿宋_GB2312" w:hAnsi="宋体" w:hint="eastAsia"/>
          <w:sz w:val="28"/>
          <w:szCs w:val="28"/>
        </w:rPr>
        <w:t>为</w:t>
      </w:r>
      <w:r>
        <w:rPr>
          <w:rFonts w:ascii="仿宋_GB2312" w:eastAsia="仿宋_GB2312" w:hAnsi="宋体"/>
          <w:sz w:val="28"/>
          <w:szCs w:val="28"/>
        </w:rPr>
        <w:t>所有参赛</w:t>
      </w:r>
      <w:r>
        <w:rPr>
          <w:rFonts w:ascii="仿宋_GB2312" w:eastAsia="仿宋_GB2312" w:hAnsi="宋体" w:hint="eastAsia"/>
          <w:sz w:val="28"/>
          <w:szCs w:val="28"/>
        </w:rPr>
        <w:t>队</w:t>
      </w:r>
      <w:r>
        <w:rPr>
          <w:rFonts w:ascii="仿宋_GB2312" w:eastAsia="仿宋_GB2312" w:hAnsi="宋体"/>
          <w:sz w:val="28"/>
          <w:szCs w:val="28"/>
        </w:rPr>
        <w:t>中</w:t>
      </w:r>
      <w:r>
        <w:rPr>
          <w:rFonts w:ascii="仿宋_GB2312" w:eastAsia="仿宋_GB2312" w:hAnsi="宋体" w:hint="eastAsia"/>
          <w:sz w:val="28"/>
          <w:szCs w:val="28"/>
        </w:rPr>
        <w:t>用时</w:t>
      </w:r>
      <w:r>
        <w:rPr>
          <w:rFonts w:ascii="仿宋_GB2312" w:eastAsia="仿宋_GB2312" w:hAnsi="宋体"/>
          <w:sz w:val="28"/>
          <w:szCs w:val="28"/>
        </w:rPr>
        <w:t>最</w:t>
      </w:r>
      <w:r>
        <w:rPr>
          <w:rFonts w:ascii="仿宋_GB2312" w:eastAsia="仿宋_GB2312" w:hAnsi="宋体" w:hint="eastAsia"/>
          <w:sz w:val="28"/>
          <w:szCs w:val="28"/>
        </w:rPr>
        <w:t>少的</w:t>
      </w:r>
      <w:r>
        <w:rPr>
          <w:rFonts w:ascii="仿宋_GB2312" w:eastAsia="仿宋_GB2312" w:hAnsi="宋体"/>
          <w:sz w:val="28"/>
          <w:szCs w:val="28"/>
        </w:rPr>
        <w:t>时间</w:t>
      </w:r>
      <w:r>
        <w:rPr>
          <w:rFonts w:ascii="仿宋_GB2312" w:eastAsia="仿宋_GB2312" w:hAnsi="宋体" w:hint="eastAsia"/>
          <w:sz w:val="28"/>
          <w:szCs w:val="28"/>
        </w:rPr>
        <w:t>，</w:t>
      </w:r>
      <w:r>
        <w:rPr>
          <w:rFonts w:ascii="仿宋_GB2312" w:eastAsia="仿宋_GB2312" w:hAnsi="宋体"/>
          <w:sz w:val="28"/>
          <w:szCs w:val="28"/>
        </w:rPr>
        <w:object w:dxaOrig="260" w:dyaOrig="360">
          <v:shape id="Picture 4" o:spid="_x0000_i1027" type="#_x0000_t75" style="width:15pt;height:18.75pt;mso-position-horizontal-relative:page;mso-position-vertical-relative:page" o:ole="">
            <v:imagedata r:id="rId10" o:title=""/>
          </v:shape>
          <o:OLEObject Type="Embed" ProgID="Equation.3" ShapeID="Picture 4" DrawAspect="Content" ObjectID="_1565696694" r:id="rId11"/>
        </w:object>
      </w:r>
      <w:r>
        <w:rPr>
          <w:rFonts w:ascii="仿宋_GB2312" w:eastAsia="仿宋_GB2312" w:hAnsi="宋体"/>
          <w:sz w:val="28"/>
          <w:szCs w:val="28"/>
        </w:rPr>
        <w:t>所有参赛</w:t>
      </w:r>
      <w:r>
        <w:rPr>
          <w:rFonts w:ascii="仿宋_GB2312" w:eastAsia="仿宋_GB2312" w:hAnsi="宋体" w:hint="eastAsia"/>
          <w:sz w:val="28"/>
          <w:szCs w:val="28"/>
        </w:rPr>
        <w:t>队</w:t>
      </w:r>
      <w:r>
        <w:rPr>
          <w:rFonts w:ascii="仿宋_GB2312" w:eastAsia="仿宋_GB2312" w:hAnsi="宋体"/>
          <w:sz w:val="28"/>
          <w:szCs w:val="28"/>
        </w:rPr>
        <w:t>中</w:t>
      </w:r>
      <w:r>
        <w:rPr>
          <w:rFonts w:ascii="仿宋_GB2312" w:eastAsia="仿宋_GB2312" w:hAnsi="宋体" w:hint="eastAsia"/>
          <w:sz w:val="28"/>
          <w:szCs w:val="28"/>
        </w:rPr>
        <w:t>不超过最大时长的队伍中用时</w:t>
      </w:r>
      <w:r>
        <w:rPr>
          <w:rFonts w:ascii="仿宋_GB2312" w:eastAsia="仿宋_GB2312" w:hAnsi="宋体"/>
          <w:sz w:val="28"/>
          <w:szCs w:val="28"/>
        </w:rPr>
        <w:t>最</w:t>
      </w:r>
      <w:r>
        <w:rPr>
          <w:rFonts w:ascii="仿宋_GB2312" w:eastAsia="仿宋_GB2312" w:hAnsi="宋体" w:hint="eastAsia"/>
          <w:sz w:val="28"/>
          <w:szCs w:val="28"/>
        </w:rPr>
        <w:t>多</w:t>
      </w:r>
      <w:r>
        <w:rPr>
          <w:rFonts w:ascii="仿宋_GB2312" w:eastAsia="仿宋_GB2312" w:hAnsi="宋体"/>
          <w:sz w:val="28"/>
          <w:szCs w:val="28"/>
        </w:rPr>
        <w:t>的时间，</w:t>
      </w:r>
      <w:r>
        <w:rPr>
          <w:rFonts w:ascii="仿宋_GB2312" w:eastAsia="仿宋_GB2312" w:hAnsi="宋体" w:hint="eastAsia"/>
          <w:sz w:val="28"/>
          <w:szCs w:val="28"/>
        </w:rPr>
        <w:t>第</w:t>
      </w:r>
      <w:r>
        <w:rPr>
          <w:rFonts w:ascii="仿宋_GB2312" w:eastAsia="仿宋_GB2312" w:hAnsi="宋体"/>
          <w:sz w:val="28"/>
          <w:szCs w:val="28"/>
        </w:rPr>
        <w:t>i</w:t>
      </w:r>
      <w:proofErr w:type="gramStart"/>
      <w:r>
        <w:rPr>
          <w:rFonts w:ascii="仿宋_GB2312" w:eastAsia="仿宋_GB2312" w:hAnsi="宋体"/>
          <w:sz w:val="28"/>
          <w:szCs w:val="28"/>
        </w:rPr>
        <w:t>组</w:t>
      </w:r>
      <w:r>
        <w:rPr>
          <w:rFonts w:ascii="仿宋_GB2312" w:eastAsia="仿宋_GB2312" w:hAnsi="宋体" w:hint="eastAsia"/>
          <w:sz w:val="28"/>
          <w:szCs w:val="28"/>
        </w:rPr>
        <w:t>实际</w:t>
      </w:r>
      <w:proofErr w:type="gramEnd"/>
      <w:r>
        <w:rPr>
          <w:rFonts w:ascii="仿宋_GB2312" w:eastAsia="仿宋_GB2312" w:hAnsi="宋体" w:hint="eastAsia"/>
          <w:sz w:val="28"/>
          <w:szCs w:val="28"/>
        </w:rPr>
        <w:t>用时</w:t>
      </w:r>
      <w:r>
        <w:rPr>
          <w:rFonts w:ascii="仿宋_GB2312" w:eastAsia="仿宋_GB2312" w:hAnsi="宋体"/>
          <w:sz w:val="28"/>
          <w:szCs w:val="28"/>
        </w:rPr>
        <w:t>为</w:t>
      </w:r>
      <w:r>
        <w:rPr>
          <w:rFonts w:ascii="仿宋_GB2312" w:eastAsia="仿宋_GB2312" w:hAnsi="宋体"/>
          <w:sz w:val="28"/>
          <w:szCs w:val="28"/>
        </w:rPr>
        <w:object w:dxaOrig="240" w:dyaOrig="360">
          <v:shape id="Picture 5" o:spid="_x0000_i1028" type="#_x0000_t75" style="width:11.25pt;height:18.75pt;mso-position-horizontal-relative:page;mso-position-vertical-relative:page" o:ole="">
            <v:imagedata r:id="rId12" o:title=""/>
          </v:shape>
          <o:OLEObject Type="Embed" ProgID="Equation.3" ShapeID="Picture 5" DrawAspect="Content" ObjectID="_1565696695" r:id="rId13"/>
        </w:object>
      </w:r>
      <w:r>
        <w:rPr>
          <w:rFonts w:ascii="仿宋_GB2312" w:eastAsia="仿宋_GB2312" w:hAnsi="宋体" w:hint="eastAsia"/>
          <w:sz w:val="28"/>
          <w:szCs w:val="28"/>
        </w:rPr>
        <w:t>。</w:t>
      </w:r>
    </w:p>
    <w:p w:rsidR="008F1E33" w:rsidRDefault="008F1E33" w:rsidP="008F1E33">
      <w:pPr>
        <w:spacing w:line="440" w:lineRule="exact"/>
        <w:ind w:rightChars="12" w:right="25" w:firstLineChars="200" w:firstLine="560"/>
        <w:rPr>
          <w:rFonts w:ascii="仿宋_GB2312" w:eastAsia="仿宋_GB2312" w:hAnsi="宋体"/>
          <w:sz w:val="28"/>
          <w:szCs w:val="28"/>
        </w:rPr>
      </w:pPr>
      <w:r>
        <w:rPr>
          <w:rFonts w:ascii="仿宋_GB2312" w:eastAsia="仿宋_GB2312" w:hAnsi="宋体" w:hint="eastAsia"/>
          <w:sz w:val="28"/>
          <w:szCs w:val="28"/>
        </w:rPr>
        <w:t>测量最大时长限制：四等水准测量60分、一级光电导线测量60分钟。凡超过最大时长的小组，终止操作。</w:t>
      </w:r>
    </w:p>
    <w:p w:rsidR="008F1E33" w:rsidRDefault="008F1E33" w:rsidP="008F1E33">
      <w:pPr>
        <w:spacing w:line="440" w:lineRule="exact"/>
        <w:ind w:rightChars="12" w:right="25" w:firstLineChars="200" w:firstLine="56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sz w:val="28"/>
          <w:szCs w:val="28"/>
        </w:rPr>
        <w:t>团体总分按照各组单项成绩按比例计算，其中</w:t>
      </w:r>
      <w:r>
        <w:rPr>
          <w:rFonts w:ascii="仿宋_GB2312" w:eastAsia="仿宋_GB2312" w:hAnsi="宋体" w:hint="eastAsia"/>
          <w:sz w:val="28"/>
          <w:szCs w:val="28"/>
        </w:rPr>
        <w:t>测绘基础知识理论考核、四</w:t>
      </w:r>
      <w:r>
        <w:rPr>
          <w:rFonts w:ascii="仿宋_GB2312" w:eastAsia="仿宋_GB2312" w:hAnsi="宋体"/>
          <w:sz w:val="28"/>
          <w:szCs w:val="28"/>
        </w:rPr>
        <w:t>等水准测量</w:t>
      </w:r>
      <w:r>
        <w:rPr>
          <w:rFonts w:ascii="仿宋_GB2312" w:eastAsia="仿宋_GB2312" w:hAnsi="宋体" w:hint="eastAsia"/>
          <w:sz w:val="28"/>
          <w:szCs w:val="28"/>
        </w:rPr>
        <w:t>和一级光电导线测量各</w:t>
      </w:r>
      <w:r>
        <w:rPr>
          <w:rFonts w:ascii="仿宋_GB2312" w:eastAsia="仿宋_GB2312" w:hAnsi="宋体"/>
          <w:sz w:val="28"/>
          <w:szCs w:val="28"/>
        </w:rPr>
        <w:t>占总成绩的比例分别为0.</w:t>
      </w:r>
      <w:r>
        <w:rPr>
          <w:rFonts w:ascii="仿宋_GB2312" w:eastAsia="仿宋_GB2312" w:hAnsi="宋体" w:hint="eastAsia"/>
          <w:sz w:val="28"/>
          <w:szCs w:val="28"/>
        </w:rPr>
        <w:t>2</w:t>
      </w:r>
      <w:r>
        <w:rPr>
          <w:rFonts w:ascii="仿宋_GB2312" w:eastAsia="仿宋_GB2312" w:hAnsi="宋体"/>
          <w:sz w:val="28"/>
          <w:szCs w:val="28"/>
        </w:rPr>
        <w:t>、0.</w:t>
      </w:r>
      <w:r>
        <w:rPr>
          <w:rFonts w:ascii="仿宋_GB2312" w:eastAsia="仿宋_GB2312" w:hAnsi="宋体" w:hint="eastAsia"/>
          <w:sz w:val="28"/>
          <w:szCs w:val="28"/>
        </w:rPr>
        <w:t>4、0.4</w:t>
      </w:r>
      <w:r>
        <w:rPr>
          <w:rFonts w:ascii="仿宋_GB2312" w:eastAsia="仿宋_GB2312" w:hAnsi="宋体"/>
          <w:sz w:val="28"/>
          <w:szCs w:val="28"/>
        </w:rPr>
        <w:t>。</w:t>
      </w:r>
    </w:p>
    <w:p w:rsidR="008F1E33" w:rsidRDefault="008F1E33" w:rsidP="008F1E33">
      <w:pPr>
        <w:spacing w:line="440" w:lineRule="exact"/>
        <w:ind w:rightChars="12" w:right="25" w:firstLineChars="200" w:firstLine="560"/>
        <w:rPr>
          <w:rFonts w:ascii="仿宋_GB2312" w:eastAsia="仿宋_GB2312" w:hAnsi="宋体"/>
          <w:sz w:val="28"/>
          <w:szCs w:val="28"/>
        </w:rPr>
      </w:pPr>
      <w:r>
        <w:rPr>
          <w:rFonts w:ascii="仿宋_GB2312" w:eastAsia="仿宋_GB2312" w:hAnsi="宋体" w:hint="eastAsia"/>
          <w:sz w:val="28"/>
          <w:szCs w:val="28"/>
        </w:rPr>
        <w:t>4.在各赛项过程中，对于恶意造假或伪造原始数据者，直接取消该赛项比赛资格，不计该赛项成绩。</w:t>
      </w:r>
    </w:p>
    <w:p w:rsidR="008F1E33" w:rsidRDefault="008F1E33" w:rsidP="008F1E33">
      <w:pPr>
        <w:spacing w:line="440" w:lineRule="exact"/>
        <w:ind w:rightChars="12" w:right="25" w:firstLineChars="200" w:firstLine="560"/>
        <w:rPr>
          <w:rFonts w:ascii="仿宋_GB2312" w:eastAsia="仿宋_GB2312" w:hAnsi="宋体"/>
          <w:sz w:val="28"/>
          <w:szCs w:val="28"/>
        </w:rPr>
      </w:pPr>
      <w:r>
        <w:rPr>
          <w:rFonts w:ascii="仿宋_GB2312" w:eastAsia="仿宋_GB2312" w:hAnsi="宋体" w:hint="eastAsia"/>
          <w:sz w:val="28"/>
          <w:szCs w:val="28"/>
        </w:rPr>
        <w:t>四等</w:t>
      </w:r>
      <w:r>
        <w:rPr>
          <w:rFonts w:ascii="仿宋_GB2312" w:eastAsia="仿宋_GB2312" w:hAnsi="宋体"/>
          <w:sz w:val="28"/>
          <w:szCs w:val="28"/>
        </w:rPr>
        <w:t>水准测量</w:t>
      </w:r>
      <w:r>
        <w:rPr>
          <w:rFonts w:ascii="仿宋_GB2312" w:eastAsia="仿宋_GB2312" w:hAnsi="宋体" w:hint="eastAsia"/>
          <w:sz w:val="28"/>
          <w:szCs w:val="28"/>
        </w:rPr>
        <w:t>和一级光电导线测量的竞赛环境依据竞赛需求和职业特点设计，在竞赛不受干扰的前提下赛场全面开放。欢迎各界人员沿指定路线、在指定区域内到现场观赛。</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九、实施细则</w:t>
      </w:r>
    </w:p>
    <w:p w:rsidR="008F1E33" w:rsidRDefault="008F1E33" w:rsidP="008F1E33">
      <w:pPr>
        <w:spacing w:line="440" w:lineRule="exact"/>
        <w:ind w:firstLineChars="200" w:firstLine="562"/>
        <w:jc w:val="center"/>
        <w:outlineLvl w:val="1"/>
        <w:rPr>
          <w:rFonts w:ascii="仿宋_GB2312" w:eastAsia="仿宋_GB2312" w:hAnsi="宋体"/>
          <w:b/>
          <w:sz w:val="28"/>
          <w:szCs w:val="28"/>
        </w:rPr>
      </w:pPr>
      <w:r>
        <w:rPr>
          <w:rFonts w:ascii="仿宋_GB2312" w:eastAsia="仿宋_GB2312" w:hAnsi="宋体" w:hint="eastAsia"/>
          <w:b/>
          <w:sz w:val="28"/>
          <w:szCs w:val="28"/>
        </w:rPr>
        <w:t>第一部分 四等水准测量竞赛</w:t>
      </w:r>
    </w:p>
    <w:p w:rsidR="008F1E33" w:rsidRDefault="008F1E33" w:rsidP="008F1E33">
      <w:pPr>
        <w:spacing w:line="440" w:lineRule="exact"/>
        <w:ind w:firstLineChars="249" w:firstLine="700"/>
        <w:outlineLvl w:val="1"/>
        <w:rPr>
          <w:rFonts w:ascii="仿宋_GB2312" w:eastAsia="仿宋_GB2312" w:hAnsi="宋体"/>
          <w:b/>
          <w:sz w:val="28"/>
          <w:szCs w:val="28"/>
        </w:rPr>
      </w:pPr>
      <w:r>
        <w:rPr>
          <w:rFonts w:ascii="仿宋_GB2312" w:eastAsia="仿宋_GB2312" w:hAnsi="宋体" w:hint="eastAsia"/>
          <w:b/>
          <w:sz w:val="28"/>
          <w:szCs w:val="28"/>
        </w:rPr>
        <w:t>1.观测要求</w:t>
      </w:r>
    </w:p>
    <w:p w:rsidR="008F1E33" w:rsidRDefault="008F1E33" w:rsidP="008F1E33">
      <w:pPr>
        <w:tabs>
          <w:tab w:val="left" w:pos="993"/>
        </w:tabs>
        <w:spacing w:line="440" w:lineRule="exact"/>
        <w:ind w:rightChars="12" w:right="25" w:firstLineChars="202" w:firstLine="566"/>
        <w:rPr>
          <w:rFonts w:ascii="仿宋_GB2312" w:eastAsia="仿宋_GB2312" w:hAnsi="宋体"/>
          <w:sz w:val="28"/>
          <w:szCs w:val="28"/>
        </w:rPr>
      </w:pPr>
      <w:r>
        <w:rPr>
          <w:rFonts w:ascii="仿宋_GB2312" w:eastAsia="仿宋_GB2312" w:hint="eastAsia"/>
          <w:sz w:val="28"/>
          <w:szCs w:val="28"/>
        </w:rPr>
        <w:lastRenderedPageBreak/>
        <w:t>（</w:t>
      </w:r>
      <w:r>
        <w:rPr>
          <w:rFonts w:ascii="仿宋_GB2312" w:eastAsia="仿宋_GB2312" w:hAnsi="宋体" w:hint="eastAsia"/>
          <w:sz w:val="28"/>
          <w:szCs w:val="28"/>
        </w:rPr>
        <w:t>1）采用单程观测，照准水准尺的顺序为：后</w:t>
      </w:r>
      <w:r>
        <w:rPr>
          <w:rFonts w:ascii="仿宋_GB2312" w:eastAsia="仿宋_GB2312" w:hAnsi="仿宋" w:hint="eastAsia"/>
          <w:sz w:val="28"/>
          <w:szCs w:val="28"/>
        </w:rPr>
        <w:t>-</w:t>
      </w:r>
      <w:r>
        <w:rPr>
          <w:rFonts w:ascii="仿宋_GB2312" w:eastAsia="仿宋_GB2312" w:hAnsi="宋体" w:hint="eastAsia"/>
          <w:sz w:val="28"/>
          <w:szCs w:val="28"/>
        </w:rPr>
        <w:t>后</w:t>
      </w:r>
      <w:r>
        <w:rPr>
          <w:rFonts w:ascii="仿宋_GB2312" w:eastAsia="仿宋_GB2312" w:hAnsi="仿宋" w:hint="eastAsia"/>
          <w:sz w:val="28"/>
          <w:szCs w:val="28"/>
        </w:rPr>
        <w:t>-</w:t>
      </w:r>
      <w:r>
        <w:rPr>
          <w:rFonts w:ascii="仿宋_GB2312" w:eastAsia="仿宋_GB2312" w:hAnsi="宋体" w:hint="eastAsia"/>
          <w:sz w:val="28"/>
          <w:szCs w:val="28"/>
        </w:rPr>
        <w:t>前</w:t>
      </w:r>
      <w:r>
        <w:rPr>
          <w:rFonts w:ascii="仿宋_GB2312" w:eastAsia="仿宋_GB2312" w:hAnsi="仿宋" w:hint="eastAsia"/>
          <w:sz w:val="28"/>
          <w:szCs w:val="28"/>
        </w:rPr>
        <w:t>-</w:t>
      </w:r>
      <w:r>
        <w:rPr>
          <w:rFonts w:ascii="仿宋_GB2312" w:eastAsia="仿宋_GB2312" w:hAnsi="宋体" w:hint="eastAsia"/>
          <w:sz w:val="28"/>
          <w:szCs w:val="28"/>
        </w:rPr>
        <w:t>前。</w:t>
      </w:r>
    </w:p>
    <w:p w:rsidR="008F1E33" w:rsidRDefault="008F1E33" w:rsidP="008F1E33">
      <w:pPr>
        <w:tabs>
          <w:tab w:val="left" w:pos="993"/>
        </w:tabs>
        <w:spacing w:line="440" w:lineRule="exact"/>
        <w:ind w:rightChars="12" w:right="25" w:firstLineChars="202" w:firstLine="566"/>
        <w:rPr>
          <w:rFonts w:ascii="仿宋_GB2312" w:eastAsia="仿宋_GB2312" w:hAnsi="宋体"/>
          <w:sz w:val="28"/>
          <w:szCs w:val="28"/>
        </w:rPr>
      </w:pPr>
      <w:r>
        <w:rPr>
          <w:rFonts w:ascii="仿宋_GB2312" w:eastAsia="仿宋_GB2312" w:hint="eastAsia"/>
          <w:sz w:val="28"/>
          <w:szCs w:val="28"/>
        </w:rPr>
        <w:t>（</w:t>
      </w:r>
      <w:r>
        <w:rPr>
          <w:rFonts w:ascii="仿宋_GB2312" w:eastAsia="仿宋_GB2312" w:hAnsi="宋体" w:hint="eastAsia"/>
          <w:sz w:val="28"/>
          <w:szCs w:val="28"/>
        </w:rPr>
        <w:t>2）水准测量各测段测站数必须为偶数。</w:t>
      </w:r>
    </w:p>
    <w:p w:rsidR="008F1E33" w:rsidRDefault="008F1E33" w:rsidP="008F1E33">
      <w:pPr>
        <w:widowControl/>
        <w:spacing w:line="440" w:lineRule="exact"/>
        <w:ind w:firstLineChars="200" w:firstLine="560"/>
        <w:jc w:val="left"/>
        <w:rPr>
          <w:rFonts w:ascii="仿宋_GB2312" w:eastAsia="仿宋_GB2312" w:hAnsi="宋体"/>
          <w:sz w:val="28"/>
          <w:szCs w:val="28"/>
        </w:rPr>
      </w:pPr>
      <w:r>
        <w:rPr>
          <w:rFonts w:ascii="仿宋_GB2312" w:eastAsia="仿宋_GB2312" w:hint="eastAsia"/>
          <w:sz w:val="28"/>
          <w:szCs w:val="28"/>
        </w:rPr>
        <w:t>（</w:t>
      </w:r>
      <w:r>
        <w:rPr>
          <w:rFonts w:ascii="仿宋_GB2312" w:eastAsia="仿宋_GB2312" w:hAnsi="宋体" w:hint="eastAsia"/>
          <w:sz w:val="28"/>
          <w:szCs w:val="28"/>
        </w:rPr>
        <w:t>3）测量员、记录员、</w:t>
      </w:r>
      <w:proofErr w:type="gramStart"/>
      <w:r>
        <w:rPr>
          <w:rFonts w:ascii="仿宋_GB2312" w:eastAsia="仿宋_GB2312" w:hAnsi="宋体" w:hint="eastAsia"/>
          <w:sz w:val="28"/>
          <w:szCs w:val="28"/>
        </w:rPr>
        <w:t>扶尺员必须</w:t>
      </w:r>
      <w:proofErr w:type="gramEnd"/>
      <w:r>
        <w:rPr>
          <w:rFonts w:ascii="仿宋_GB2312" w:eastAsia="仿宋_GB2312" w:hAnsi="宋体" w:hint="eastAsia"/>
          <w:sz w:val="28"/>
          <w:szCs w:val="28"/>
        </w:rPr>
        <w:t>轮换，每人观测</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测段、记录</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测段。不轮换取消比赛资格。</w:t>
      </w:r>
    </w:p>
    <w:p w:rsidR="008F1E33" w:rsidRDefault="008F1E33" w:rsidP="008F1E33">
      <w:pPr>
        <w:tabs>
          <w:tab w:val="left" w:pos="993"/>
        </w:tabs>
        <w:spacing w:line="440" w:lineRule="exact"/>
        <w:ind w:rightChars="12" w:right="25" w:firstLineChars="202" w:firstLine="566"/>
        <w:rPr>
          <w:rFonts w:ascii="仿宋_GB2312" w:eastAsia="仿宋_GB2312" w:hAnsi="宋体"/>
          <w:sz w:val="28"/>
          <w:szCs w:val="28"/>
        </w:rPr>
      </w:pPr>
      <w:r>
        <w:rPr>
          <w:rFonts w:ascii="仿宋_GB2312" w:eastAsia="仿宋_GB2312" w:hint="eastAsia"/>
          <w:sz w:val="28"/>
          <w:szCs w:val="28"/>
        </w:rPr>
        <w:t>（</w:t>
      </w:r>
      <w:r>
        <w:rPr>
          <w:rFonts w:ascii="仿宋_GB2312" w:eastAsia="仿宋_GB2312" w:hAnsi="宋体" w:hint="eastAsia"/>
          <w:sz w:val="28"/>
          <w:szCs w:val="28"/>
        </w:rPr>
        <w:t>4）本次比赛采用手工记录，记录必须</w:t>
      </w:r>
      <w:proofErr w:type="gramStart"/>
      <w:r>
        <w:rPr>
          <w:rFonts w:ascii="仿宋_GB2312" w:eastAsia="仿宋_GB2312" w:hAnsi="宋体" w:hint="eastAsia"/>
          <w:sz w:val="28"/>
          <w:szCs w:val="28"/>
        </w:rPr>
        <w:t>用主办</w:t>
      </w:r>
      <w:proofErr w:type="gramEnd"/>
      <w:r>
        <w:rPr>
          <w:rFonts w:ascii="仿宋_GB2312" w:eastAsia="仿宋_GB2312" w:hAnsi="宋体" w:hint="eastAsia"/>
          <w:sz w:val="28"/>
          <w:szCs w:val="28"/>
        </w:rPr>
        <w:t>方发的记录手薄。计算表格也由主办方提供，现场完成计算，不允许使用可编程计算器。</w:t>
      </w:r>
    </w:p>
    <w:p w:rsidR="008F1E33" w:rsidRDefault="008F1E33" w:rsidP="008F1E33">
      <w:pPr>
        <w:tabs>
          <w:tab w:val="left" w:pos="993"/>
        </w:tabs>
        <w:spacing w:line="440" w:lineRule="exact"/>
        <w:ind w:rightChars="12" w:right="25" w:firstLineChars="202" w:firstLine="566"/>
        <w:rPr>
          <w:rFonts w:ascii="仿宋_GB2312" w:eastAsia="仿宋_GB2312" w:hAnsi="宋体"/>
          <w:sz w:val="28"/>
          <w:szCs w:val="28"/>
        </w:rPr>
      </w:pPr>
      <w:r>
        <w:rPr>
          <w:rFonts w:ascii="仿宋_GB2312" w:eastAsia="仿宋_GB2312" w:hint="eastAsia"/>
          <w:sz w:val="28"/>
          <w:szCs w:val="28"/>
        </w:rPr>
        <w:t>（</w:t>
      </w:r>
      <w:r>
        <w:rPr>
          <w:rFonts w:ascii="仿宋_GB2312" w:eastAsia="仿宋_GB2312" w:hAnsi="宋体" w:hint="eastAsia"/>
          <w:sz w:val="28"/>
          <w:szCs w:val="28"/>
        </w:rPr>
        <w:t>5）每测站的记录和计算完成后方可迁站。</w:t>
      </w:r>
    </w:p>
    <w:p w:rsidR="008F1E33" w:rsidRDefault="008F1E33" w:rsidP="008F1E33">
      <w:pPr>
        <w:spacing w:line="440" w:lineRule="exact"/>
        <w:ind w:firstLineChars="250" w:firstLine="703"/>
        <w:outlineLvl w:val="1"/>
        <w:rPr>
          <w:rFonts w:ascii="仿宋_GB2312" w:eastAsia="仿宋_GB2312" w:hAnsi="宋体"/>
          <w:b/>
          <w:sz w:val="28"/>
          <w:szCs w:val="28"/>
        </w:rPr>
      </w:pPr>
      <w:r>
        <w:rPr>
          <w:rFonts w:ascii="仿宋_GB2312" w:eastAsia="仿宋_GB2312" w:hAnsi="宋体" w:hint="eastAsia"/>
          <w:b/>
          <w:sz w:val="28"/>
          <w:szCs w:val="28"/>
        </w:rPr>
        <w:t>2．技术要求</w:t>
      </w:r>
    </w:p>
    <w:p w:rsidR="008F1E33" w:rsidRDefault="008F1E33" w:rsidP="008F1E33">
      <w:pPr>
        <w:widowControl/>
        <w:spacing w:line="440" w:lineRule="exact"/>
        <w:ind w:firstLineChars="200" w:firstLine="560"/>
        <w:jc w:val="left"/>
        <w:rPr>
          <w:rFonts w:ascii="仿宋_GB2312" w:eastAsia="仿宋_GB2312" w:hAnsi="Calibri"/>
          <w:sz w:val="28"/>
          <w:szCs w:val="28"/>
        </w:rPr>
      </w:pPr>
      <w:r>
        <w:rPr>
          <w:rFonts w:ascii="仿宋_GB2312" w:eastAsia="仿宋_GB2312" w:hint="eastAsia"/>
          <w:sz w:val="28"/>
          <w:szCs w:val="28"/>
        </w:rPr>
        <w:t>（</w:t>
      </w:r>
      <w:r>
        <w:rPr>
          <w:rFonts w:ascii="仿宋_GB2312" w:eastAsia="仿宋_GB2312" w:hAnsi="宋体" w:hint="eastAsia"/>
          <w:sz w:val="28"/>
          <w:szCs w:val="28"/>
        </w:rPr>
        <w:t>1）手簿应记录完整，符合规定。</w:t>
      </w:r>
      <w:r>
        <w:rPr>
          <w:rFonts w:ascii="仿宋_GB2312" w:eastAsia="仿宋_GB2312" w:hAnsi="Calibri" w:hint="eastAsia"/>
          <w:sz w:val="28"/>
          <w:szCs w:val="28"/>
        </w:rPr>
        <w:t>记录要求：</w:t>
      </w:r>
    </w:p>
    <w:p w:rsidR="008F1E33" w:rsidRDefault="008F1E33" w:rsidP="008F1E33">
      <w:pPr>
        <w:numPr>
          <w:ilvl w:val="0"/>
          <w:numId w:val="2"/>
        </w:numPr>
        <w:spacing w:line="440" w:lineRule="exact"/>
        <w:ind w:rightChars="12" w:right="25"/>
        <w:rPr>
          <w:rFonts w:ascii="仿宋_GB2312" w:eastAsia="仿宋_GB2312" w:hAnsi="宋体"/>
          <w:sz w:val="28"/>
          <w:szCs w:val="28"/>
        </w:rPr>
      </w:pPr>
      <w:proofErr w:type="gramStart"/>
      <w:r>
        <w:rPr>
          <w:rFonts w:ascii="仿宋_GB2312" w:eastAsia="仿宋_GB2312" w:hAnsi="宋体" w:hint="eastAsia"/>
          <w:sz w:val="28"/>
          <w:szCs w:val="28"/>
        </w:rPr>
        <w:t>记录按</w:t>
      </w:r>
      <w:proofErr w:type="gramEnd"/>
      <w:r>
        <w:rPr>
          <w:rFonts w:ascii="仿宋_GB2312" w:eastAsia="仿宋_GB2312" w:hAnsi="宋体" w:hint="eastAsia"/>
          <w:sz w:val="28"/>
          <w:szCs w:val="28"/>
        </w:rPr>
        <w:t xml:space="preserve">测量顺序记录，水准测量不得空栏。 </w:t>
      </w:r>
    </w:p>
    <w:p w:rsidR="008F1E33" w:rsidRDefault="008F1E33" w:rsidP="008F1E33">
      <w:pPr>
        <w:numPr>
          <w:ilvl w:val="0"/>
          <w:numId w:val="2"/>
        </w:numPr>
        <w:spacing w:line="440" w:lineRule="exact"/>
        <w:ind w:rightChars="12" w:right="25"/>
        <w:rPr>
          <w:rFonts w:ascii="仿宋_GB2312" w:eastAsia="仿宋_GB2312" w:hAnsi="宋体"/>
          <w:sz w:val="28"/>
          <w:szCs w:val="28"/>
        </w:rPr>
      </w:pPr>
      <w:r>
        <w:rPr>
          <w:rFonts w:ascii="仿宋_GB2312" w:eastAsia="仿宋_GB2312" w:hAnsi="宋体" w:hint="eastAsia"/>
          <w:sz w:val="28"/>
          <w:szCs w:val="28"/>
        </w:rPr>
        <w:t>手簿</w:t>
      </w:r>
      <w:proofErr w:type="gramStart"/>
      <w:r>
        <w:rPr>
          <w:rFonts w:ascii="仿宋_GB2312" w:eastAsia="仿宋_GB2312" w:hAnsi="宋体" w:hint="eastAsia"/>
          <w:sz w:val="28"/>
          <w:szCs w:val="28"/>
        </w:rPr>
        <w:t>不</w:t>
      </w:r>
      <w:proofErr w:type="gramEnd"/>
      <w:r>
        <w:rPr>
          <w:rFonts w:ascii="仿宋_GB2312" w:eastAsia="仿宋_GB2312" w:hAnsi="宋体" w:hint="eastAsia"/>
          <w:sz w:val="28"/>
          <w:szCs w:val="28"/>
        </w:rPr>
        <w:t>得空页、撕页、不得转抄成果。</w:t>
      </w:r>
    </w:p>
    <w:p w:rsidR="008F1E33" w:rsidRDefault="008F1E33" w:rsidP="008F1E33">
      <w:pPr>
        <w:numPr>
          <w:ilvl w:val="0"/>
          <w:numId w:val="2"/>
        </w:numPr>
        <w:spacing w:line="440" w:lineRule="exact"/>
        <w:ind w:rightChars="12" w:right="25"/>
        <w:rPr>
          <w:rFonts w:ascii="仿宋_GB2312" w:eastAsia="仿宋_GB2312" w:hAnsi="宋体"/>
          <w:sz w:val="28"/>
          <w:szCs w:val="28"/>
        </w:rPr>
      </w:pPr>
      <w:r>
        <w:rPr>
          <w:rFonts w:ascii="仿宋_GB2312" w:eastAsia="仿宋_GB2312" w:hAnsi="宋体" w:hint="eastAsia"/>
          <w:sz w:val="28"/>
          <w:szCs w:val="28"/>
        </w:rPr>
        <w:t>不得涂改、</w:t>
      </w:r>
      <w:proofErr w:type="gramStart"/>
      <w:r>
        <w:rPr>
          <w:rFonts w:ascii="仿宋_GB2312" w:eastAsia="仿宋_GB2312" w:hAnsi="宋体" w:hint="eastAsia"/>
          <w:sz w:val="28"/>
          <w:szCs w:val="28"/>
        </w:rPr>
        <w:t>就字改</w:t>
      </w:r>
      <w:proofErr w:type="gramEnd"/>
      <w:r>
        <w:rPr>
          <w:rFonts w:ascii="仿宋_GB2312" w:eastAsia="仿宋_GB2312" w:hAnsi="宋体" w:hint="eastAsia"/>
          <w:sz w:val="28"/>
          <w:szCs w:val="28"/>
        </w:rPr>
        <w:t>字、不得连环涂改。</w:t>
      </w:r>
    </w:p>
    <w:p w:rsidR="008F1E33" w:rsidRDefault="008F1E33" w:rsidP="008F1E33">
      <w:pPr>
        <w:numPr>
          <w:ilvl w:val="0"/>
          <w:numId w:val="2"/>
        </w:numPr>
        <w:spacing w:line="440" w:lineRule="exact"/>
        <w:ind w:rightChars="12" w:right="25"/>
        <w:rPr>
          <w:rFonts w:ascii="仿宋_GB2312" w:eastAsia="仿宋_GB2312" w:hAnsi="宋体"/>
          <w:sz w:val="28"/>
          <w:szCs w:val="28"/>
        </w:rPr>
      </w:pPr>
      <w:proofErr w:type="gramStart"/>
      <w:r>
        <w:rPr>
          <w:rFonts w:ascii="仿宋_GB2312" w:eastAsia="仿宋_GB2312" w:hAnsi="宋体" w:hint="eastAsia"/>
          <w:sz w:val="28"/>
          <w:szCs w:val="28"/>
        </w:rPr>
        <w:t>不</w:t>
      </w:r>
      <w:proofErr w:type="gramEnd"/>
      <w:r>
        <w:rPr>
          <w:rFonts w:ascii="仿宋_GB2312" w:eastAsia="仿宋_GB2312" w:hAnsi="宋体" w:hint="eastAsia"/>
          <w:sz w:val="28"/>
          <w:szCs w:val="28"/>
        </w:rPr>
        <w:t>得用橡皮擦，刀片刮。</w:t>
      </w:r>
    </w:p>
    <w:p w:rsidR="008F1E33" w:rsidRDefault="008F1E33" w:rsidP="008F1E33">
      <w:pPr>
        <w:numPr>
          <w:ilvl w:val="0"/>
          <w:numId w:val="2"/>
        </w:numPr>
        <w:spacing w:line="440" w:lineRule="exact"/>
        <w:ind w:rightChars="12" w:right="25"/>
        <w:rPr>
          <w:rFonts w:ascii="仿宋_GB2312" w:eastAsia="仿宋_GB2312" w:hAnsi="宋体"/>
          <w:sz w:val="28"/>
          <w:szCs w:val="28"/>
        </w:rPr>
      </w:pPr>
      <w:r>
        <w:rPr>
          <w:rFonts w:ascii="仿宋_GB2312" w:eastAsia="仿宋_GB2312" w:hAnsi="Calibri" w:hint="eastAsia"/>
          <w:sz w:val="28"/>
          <w:szCs w:val="28"/>
        </w:rPr>
        <w:t>对作废的观测记录，应以单线划去，并注明重测原因。重测记录需加注“重测”二字。</w:t>
      </w:r>
    </w:p>
    <w:p w:rsidR="008F1E33" w:rsidRDefault="008F1E33" w:rsidP="008F1E33">
      <w:pPr>
        <w:tabs>
          <w:tab w:val="left" w:pos="993"/>
        </w:tabs>
        <w:spacing w:line="440" w:lineRule="exact"/>
        <w:ind w:rightChars="12" w:right="25" w:firstLineChars="202" w:firstLine="566"/>
        <w:rPr>
          <w:rFonts w:ascii="仿宋_GB2312" w:eastAsia="仿宋_GB2312" w:hAnsi="宋体"/>
          <w:sz w:val="28"/>
          <w:szCs w:val="28"/>
        </w:rPr>
      </w:pPr>
      <w:r>
        <w:rPr>
          <w:rFonts w:ascii="仿宋_GB2312" w:eastAsia="仿宋_GB2312" w:hAnsi="宋体" w:hint="eastAsia"/>
          <w:sz w:val="28"/>
          <w:szCs w:val="28"/>
        </w:rPr>
        <w:t>（2）四等水准测量限差要求按表1规定：</w:t>
      </w:r>
    </w:p>
    <w:p w:rsidR="008F1E33" w:rsidRPr="008C6E71" w:rsidRDefault="008F1E33" w:rsidP="008F1E33">
      <w:pPr>
        <w:tabs>
          <w:tab w:val="left" w:pos="1056"/>
        </w:tabs>
        <w:spacing w:line="440" w:lineRule="exact"/>
        <w:jc w:val="center"/>
        <w:rPr>
          <w:rFonts w:ascii="黑体" w:eastAsia="黑体" w:hAnsi="宋体"/>
          <w:kern w:val="0"/>
          <w:sz w:val="24"/>
        </w:rPr>
      </w:pPr>
      <w:r w:rsidRPr="008C6E71">
        <w:rPr>
          <w:rFonts w:ascii="黑体" w:eastAsia="黑体" w:hAnsi="宋体" w:hint="eastAsia"/>
          <w:kern w:val="0"/>
          <w:sz w:val="24"/>
        </w:rPr>
        <w:t>表1   四等水准测量技术要求</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239"/>
        <w:gridCol w:w="1131"/>
        <w:gridCol w:w="1185"/>
        <w:gridCol w:w="1148"/>
        <w:gridCol w:w="1615"/>
        <w:gridCol w:w="1477"/>
      </w:tblGrid>
      <w:tr w:rsidR="008F1E33" w:rsidTr="00A75C53">
        <w:trPr>
          <w:trHeight w:val="815"/>
          <w:jc w:val="center"/>
        </w:trPr>
        <w:tc>
          <w:tcPr>
            <w:tcW w:w="891" w:type="dxa"/>
            <w:vAlign w:val="center"/>
          </w:tcPr>
          <w:p w:rsidR="008F1E33" w:rsidRDefault="008F1E33" w:rsidP="00A75C53">
            <w:pPr>
              <w:widowControl/>
              <w:spacing w:line="440" w:lineRule="exact"/>
              <w:ind w:leftChars="-27" w:left="1" w:hangingChars="24" w:hanging="58"/>
              <w:jc w:val="center"/>
              <w:rPr>
                <w:rFonts w:ascii="仿宋_GB2312" w:eastAsia="仿宋_GB2312"/>
                <w:kern w:val="0"/>
                <w:sz w:val="24"/>
              </w:rPr>
            </w:pPr>
            <w:r>
              <w:rPr>
                <w:rFonts w:ascii="仿宋_GB2312" w:eastAsia="仿宋_GB2312" w:hint="eastAsia"/>
                <w:kern w:val="0"/>
                <w:sz w:val="24"/>
              </w:rPr>
              <w:t>视线长度/m</w:t>
            </w:r>
          </w:p>
        </w:tc>
        <w:tc>
          <w:tcPr>
            <w:tcW w:w="1239" w:type="dxa"/>
            <w:vAlign w:val="center"/>
          </w:tcPr>
          <w:p w:rsidR="008F1E33" w:rsidRDefault="008F1E33" w:rsidP="00A75C53">
            <w:pPr>
              <w:widowControl/>
              <w:spacing w:line="440" w:lineRule="exact"/>
              <w:ind w:leftChars="-27" w:left="1" w:hangingChars="24" w:hanging="58"/>
              <w:jc w:val="center"/>
              <w:rPr>
                <w:rFonts w:ascii="仿宋_GB2312" w:eastAsia="仿宋_GB2312"/>
                <w:kern w:val="0"/>
                <w:sz w:val="24"/>
              </w:rPr>
            </w:pPr>
            <w:r>
              <w:rPr>
                <w:rFonts w:ascii="仿宋_GB2312" w:eastAsia="仿宋_GB2312" w:hint="eastAsia"/>
                <w:kern w:val="0"/>
                <w:sz w:val="24"/>
              </w:rPr>
              <w:t>前后视</w:t>
            </w:r>
          </w:p>
          <w:p w:rsidR="008F1E33" w:rsidRDefault="008F1E33" w:rsidP="00A75C53">
            <w:pPr>
              <w:widowControl/>
              <w:spacing w:line="440" w:lineRule="exact"/>
              <w:ind w:leftChars="-27" w:left="1" w:hangingChars="24" w:hanging="58"/>
              <w:jc w:val="center"/>
              <w:rPr>
                <w:rFonts w:ascii="仿宋_GB2312" w:eastAsia="仿宋_GB2312"/>
                <w:kern w:val="0"/>
                <w:sz w:val="24"/>
              </w:rPr>
            </w:pPr>
            <w:proofErr w:type="gramStart"/>
            <w:r>
              <w:rPr>
                <w:rFonts w:ascii="仿宋_GB2312" w:eastAsia="仿宋_GB2312" w:hint="eastAsia"/>
                <w:kern w:val="0"/>
                <w:sz w:val="24"/>
              </w:rPr>
              <w:t>距差</w:t>
            </w:r>
            <w:proofErr w:type="gramEnd"/>
            <w:r>
              <w:rPr>
                <w:rFonts w:ascii="仿宋_GB2312" w:eastAsia="仿宋_GB2312" w:hint="eastAsia"/>
                <w:kern w:val="0"/>
                <w:sz w:val="24"/>
              </w:rPr>
              <w:t>/m</w:t>
            </w:r>
          </w:p>
        </w:tc>
        <w:tc>
          <w:tcPr>
            <w:tcW w:w="1131" w:type="dxa"/>
            <w:vAlign w:val="center"/>
          </w:tcPr>
          <w:p w:rsidR="008F1E33" w:rsidRDefault="008F1E33" w:rsidP="00A75C53">
            <w:pPr>
              <w:widowControl/>
              <w:spacing w:line="440" w:lineRule="exact"/>
              <w:ind w:leftChars="-53" w:left="2" w:hangingChars="47" w:hanging="113"/>
              <w:jc w:val="center"/>
              <w:rPr>
                <w:rFonts w:ascii="仿宋_GB2312" w:eastAsia="仿宋_GB2312"/>
                <w:kern w:val="0"/>
                <w:sz w:val="24"/>
              </w:rPr>
            </w:pPr>
            <w:r>
              <w:rPr>
                <w:rFonts w:ascii="仿宋_GB2312" w:eastAsia="仿宋_GB2312" w:hint="eastAsia"/>
                <w:kern w:val="0"/>
                <w:sz w:val="24"/>
              </w:rPr>
              <w:t>前后视距累积差/m</w:t>
            </w:r>
          </w:p>
        </w:tc>
        <w:tc>
          <w:tcPr>
            <w:tcW w:w="1185" w:type="dxa"/>
            <w:vAlign w:val="center"/>
          </w:tcPr>
          <w:p w:rsidR="008F1E33" w:rsidRDefault="008F1E33" w:rsidP="00A75C53">
            <w:pPr>
              <w:widowControl/>
              <w:spacing w:line="440" w:lineRule="exact"/>
              <w:ind w:leftChars="-27" w:left="1" w:hangingChars="24" w:hanging="58"/>
              <w:jc w:val="center"/>
              <w:rPr>
                <w:rFonts w:ascii="仿宋_GB2312" w:eastAsia="仿宋_GB2312"/>
                <w:kern w:val="0"/>
                <w:sz w:val="24"/>
              </w:rPr>
            </w:pPr>
            <w:r>
              <w:rPr>
                <w:rFonts w:ascii="仿宋_GB2312" w:eastAsia="仿宋_GB2312" w:hint="eastAsia"/>
                <w:kern w:val="0"/>
                <w:sz w:val="24"/>
              </w:rPr>
              <w:t>视线高度/m</w:t>
            </w:r>
          </w:p>
        </w:tc>
        <w:tc>
          <w:tcPr>
            <w:tcW w:w="1148" w:type="dxa"/>
            <w:vAlign w:val="center"/>
          </w:tcPr>
          <w:p w:rsidR="008F1E33" w:rsidRDefault="008F1E33" w:rsidP="00A75C53">
            <w:pPr>
              <w:widowControl/>
              <w:spacing w:line="440" w:lineRule="exact"/>
              <w:ind w:leftChars="-20" w:left="-1" w:hangingChars="17" w:hanging="41"/>
              <w:jc w:val="center"/>
              <w:rPr>
                <w:rFonts w:ascii="仿宋_GB2312" w:eastAsia="仿宋_GB2312"/>
                <w:color w:val="000000"/>
                <w:kern w:val="0"/>
                <w:sz w:val="24"/>
              </w:rPr>
            </w:pPr>
            <w:proofErr w:type="gramStart"/>
            <w:r>
              <w:rPr>
                <w:rFonts w:ascii="仿宋_GB2312" w:eastAsia="仿宋_GB2312" w:hint="eastAsia"/>
                <w:kern w:val="0"/>
                <w:sz w:val="24"/>
              </w:rPr>
              <w:t>黑红面</w:t>
            </w:r>
            <w:proofErr w:type="gramEnd"/>
            <w:r>
              <w:rPr>
                <w:rFonts w:ascii="仿宋_GB2312" w:eastAsia="仿宋_GB2312" w:hint="eastAsia"/>
                <w:kern w:val="0"/>
                <w:sz w:val="24"/>
              </w:rPr>
              <w:t>读数差/mm</w:t>
            </w:r>
          </w:p>
        </w:tc>
        <w:tc>
          <w:tcPr>
            <w:tcW w:w="1615" w:type="dxa"/>
            <w:vAlign w:val="center"/>
          </w:tcPr>
          <w:p w:rsidR="008F1E33" w:rsidRDefault="008F1E33" w:rsidP="00A75C53">
            <w:pPr>
              <w:widowControl/>
              <w:spacing w:line="440" w:lineRule="exact"/>
              <w:ind w:leftChars="-20" w:left="-1" w:hangingChars="17" w:hanging="41"/>
              <w:jc w:val="center"/>
              <w:rPr>
                <w:rFonts w:ascii="仿宋_GB2312" w:eastAsia="仿宋_GB2312"/>
                <w:color w:val="000000"/>
                <w:kern w:val="0"/>
                <w:sz w:val="24"/>
              </w:rPr>
            </w:pPr>
            <w:r>
              <w:rPr>
                <w:rFonts w:ascii="仿宋_GB2312" w:eastAsia="仿宋_GB2312" w:hint="eastAsia"/>
                <w:color w:val="000000"/>
                <w:kern w:val="0"/>
                <w:sz w:val="24"/>
              </w:rPr>
              <w:t>高差</w:t>
            </w:r>
          </w:p>
          <w:p w:rsidR="008F1E33" w:rsidRDefault="008F1E33" w:rsidP="00A75C53">
            <w:pPr>
              <w:widowControl/>
              <w:spacing w:line="440" w:lineRule="exact"/>
              <w:ind w:leftChars="-20" w:left="-1" w:hangingChars="17" w:hanging="41"/>
              <w:jc w:val="center"/>
              <w:rPr>
                <w:rFonts w:ascii="仿宋_GB2312" w:eastAsia="仿宋_GB2312"/>
                <w:color w:val="000000"/>
                <w:kern w:val="0"/>
                <w:sz w:val="24"/>
              </w:rPr>
            </w:pPr>
            <w:r>
              <w:rPr>
                <w:rFonts w:ascii="仿宋_GB2312" w:eastAsia="仿宋_GB2312" w:hint="eastAsia"/>
                <w:color w:val="000000"/>
                <w:kern w:val="0"/>
                <w:sz w:val="24"/>
              </w:rPr>
              <w:t>之差/mm</w:t>
            </w:r>
          </w:p>
        </w:tc>
        <w:tc>
          <w:tcPr>
            <w:tcW w:w="1477" w:type="dxa"/>
            <w:vAlign w:val="center"/>
          </w:tcPr>
          <w:p w:rsidR="008F1E33" w:rsidRDefault="008F1E33" w:rsidP="00A75C53">
            <w:pPr>
              <w:widowControl/>
              <w:spacing w:line="440" w:lineRule="exact"/>
              <w:ind w:leftChars="-53" w:left="-97" w:hangingChars="6" w:hanging="14"/>
              <w:jc w:val="center"/>
              <w:rPr>
                <w:rFonts w:ascii="仿宋_GB2312" w:eastAsia="仿宋_GB2312"/>
                <w:color w:val="000000"/>
                <w:kern w:val="0"/>
                <w:sz w:val="24"/>
              </w:rPr>
            </w:pPr>
            <w:r>
              <w:rPr>
                <w:rFonts w:ascii="仿宋_GB2312" w:eastAsia="仿宋_GB2312" w:hint="eastAsia"/>
                <w:color w:val="000000"/>
                <w:kern w:val="0"/>
                <w:sz w:val="24"/>
              </w:rPr>
              <w:t>测段、环线闭合差</w:t>
            </w:r>
          </w:p>
        </w:tc>
      </w:tr>
      <w:tr w:rsidR="008F1E33" w:rsidTr="00A75C53">
        <w:trPr>
          <w:trHeight w:val="438"/>
          <w:jc w:val="center"/>
        </w:trPr>
        <w:tc>
          <w:tcPr>
            <w:tcW w:w="891" w:type="dxa"/>
            <w:vAlign w:val="center"/>
          </w:tcPr>
          <w:p w:rsidR="008F1E33" w:rsidRDefault="008F1E33" w:rsidP="00A75C53">
            <w:pPr>
              <w:widowControl/>
              <w:spacing w:line="440" w:lineRule="exact"/>
              <w:ind w:leftChars="-27" w:left="1" w:hangingChars="24" w:hanging="58"/>
              <w:jc w:val="center"/>
              <w:rPr>
                <w:rFonts w:ascii="仿宋_GB2312" w:eastAsia="仿宋_GB2312"/>
                <w:kern w:val="0"/>
                <w:sz w:val="24"/>
              </w:rPr>
            </w:pPr>
            <w:r>
              <w:rPr>
                <w:rFonts w:ascii="仿宋_GB2312" w:eastAsia="仿宋_GB2312" w:hint="eastAsia"/>
                <w:kern w:val="0"/>
                <w:sz w:val="24"/>
              </w:rPr>
              <w:t>≤100</w:t>
            </w:r>
          </w:p>
        </w:tc>
        <w:tc>
          <w:tcPr>
            <w:tcW w:w="1239" w:type="dxa"/>
            <w:vAlign w:val="center"/>
          </w:tcPr>
          <w:p w:rsidR="008F1E33" w:rsidRDefault="008F1E33" w:rsidP="00A75C53">
            <w:pPr>
              <w:widowControl/>
              <w:spacing w:line="440" w:lineRule="exact"/>
              <w:ind w:leftChars="-27" w:left="1" w:hangingChars="24" w:hanging="58"/>
              <w:jc w:val="center"/>
              <w:rPr>
                <w:rFonts w:ascii="仿宋_GB2312" w:eastAsia="仿宋_GB2312"/>
                <w:kern w:val="0"/>
                <w:sz w:val="24"/>
              </w:rPr>
            </w:pPr>
            <w:r>
              <w:rPr>
                <w:rFonts w:ascii="仿宋_GB2312" w:eastAsia="仿宋_GB2312" w:hint="eastAsia"/>
                <w:kern w:val="0"/>
                <w:sz w:val="24"/>
              </w:rPr>
              <w:t>≤3</w:t>
            </w:r>
          </w:p>
        </w:tc>
        <w:tc>
          <w:tcPr>
            <w:tcW w:w="1131" w:type="dxa"/>
            <w:vAlign w:val="center"/>
          </w:tcPr>
          <w:p w:rsidR="008F1E33" w:rsidRDefault="008F1E33" w:rsidP="00A75C53">
            <w:pPr>
              <w:widowControl/>
              <w:spacing w:line="440" w:lineRule="exact"/>
              <w:ind w:leftChars="-27" w:left="1" w:hangingChars="24" w:hanging="58"/>
              <w:jc w:val="center"/>
              <w:rPr>
                <w:rFonts w:ascii="仿宋_GB2312" w:eastAsia="仿宋_GB2312"/>
                <w:kern w:val="0"/>
                <w:sz w:val="24"/>
              </w:rPr>
            </w:pPr>
            <w:r>
              <w:rPr>
                <w:rFonts w:ascii="仿宋_GB2312" w:eastAsia="仿宋_GB2312" w:hint="eastAsia"/>
                <w:kern w:val="0"/>
                <w:sz w:val="24"/>
              </w:rPr>
              <w:t>≤10.0</w:t>
            </w:r>
          </w:p>
        </w:tc>
        <w:tc>
          <w:tcPr>
            <w:tcW w:w="1185" w:type="dxa"/>
            <w:vAlign w:val="center"/>
          </w:tcPr>
          <w:p w:rsidR="008F1E33" w:rsidRDefault="008F1E33" w:rsidP="00A75C53">
            <w:pPr>
              <w:widowControl/>
              <w:spacing w:line="440" w:lineRule="exact"/>
              <w:ind w:leftChars="-27" w:left="-7" w:hangingChars="24" w:hanging="50"/>
              <w:jc w:val="center"/>
              <w:rPr>
                <w:rFonts w:ascii="仿宋_GB2312" w:eastAsia="仿宋_GB2312"/>
                <w:kern w:val="0"/>
                <w:szCs w:val="21"/>
              </w:rPr>
            </w:pPr>
            <w:r>
              <w:rPr>
                <w:rFonts w:ascii="仿宋_GB2312" w:eastAsia="仿宋_GB2312" w:hint="eastAsia"/>
                <w:kern w:val="0"/>
                <w:szCs w:val="21"/>
              </w:rPr>
              <w:t>三丝读数</w:t>
            </w:r>
          </w:p>
        </w:tc>
        <w:tc>
          <w:tcPr>
            <w:tcW w:w="1148" w:type="dxa"/>
            <w:vAlign w:val="center"/>
          </w:tcPr>
          <w:p w:rsidR="008F1E33" w:rsidRDefault="008F1E33" w:rsidP="00A75C53">
            <w:pPr>
              <w:spacing w:line="440" w:lineRule="exact"/>
              <w:jc w:val="center"/>
              <w:rPr>
                <w:rFonts w:ascii="仿宋_GB2312" w:eastAsia="仿宋_GB2312"/>
                <w:kern w:val="0"/>
                <w:sz w:val="24"/>
              </w:rPr>
            </w:pPr>
            <w:r>
              <w:rPr>
                <w:rFonts w:ascii="仿宋_GB2312" w:eastAsia="仿宋_GB2312" w:hint="eastAsia"/>
                <w:kern w:val="0"/>
                <w:sz w:val="24"/>
              </w:rPr>
              <w:t>≤3</w:t>
            </w:r>
          </w:p>
        </w:tc>
        <w:tc>
          <w:tcPr>
            <w:tcW w:w="1615" w:type="dxa"/>
            <w:vAlign w:val="center"/>
          </w:tcPr>
          <w:p w:rsidR="008F1E33" w:rsidRDefault="008F1E33" w:rsidP="00A75C53">
            <w:pPr>
              <w:widowControl/>
              <w:spacing w:line="440" w:lineRule="exact"/>
              <w:jc w:val="center"/>
              <w:rPr>
                <w:rFonts w:ascii="仿宋_GB2312" w:eastAsia="仿宋_GB2312"/>
                <w:kern w:val="0"/>
                <w:sz w:val="24"/>
              </w:rPr>
            </w:pPr>
            <w:r>
              <w:rPr>
                <w:rFonts w:ascii="仿宋_GB2312" w:eastAsia="仿宋_GB2312" w:hint="eastAsia"/>
                <w:kern w:val="0"/>
                <w:sz w:val="24"/>
              </w:rPr>
              <w:t>≤5</w:t>
            </w:r>
          </w:p>
        </w:tc>
        <w:tc>
          <w:tcPr>
            <w:tcW w:w="1477" w:type="dxa"/>
            <w:vAlign w:val="center"/>
          </w:tcPr>
          <w:p w:rsidR="008F1E33" w:rsidRDefault="008F1E33" w:rsidP="00A75C53">
            <w:pPr>
              <w:widowControl/>
              <w:spacing w:line="440" w:lineRule="exact"/>
              <w:ind w:leftChars="-27" w:left="1" w:hangingChars="24" w:hanging="58"/>
              <w:jc w:val="center"/>
              <w:rPr>
                <w:rFonts w:ascii="仿宋_GB2312" w:eastAsia="仿宋_GB2312"/>
                <w:kern w:val="0"/>
                <w:sz w:val="24"/>
              </w:rPr>
            </w:pPr>
            <w:r>
              <w:rPr>
                <w:rFonts w:ascii="仿宋_GB2312" w:eastAsia="仿宋_GB2312" w:hint="eastAsia"/>
                <w:kern w:val="0"/>
                <w:sz w:val="24"/>
              </w:rPr>
              <w:t>≤</w:t>
            </w:r>
            <w:r>
              <w:rPr>
                <w:rFonts w:ascii="仿宋_GB2312" w:eastAsia="仿宋_GB2312" w:hint="eastAsia"/>
                <w:kern w:val="0"/>
                <w:position w:val="-6"/>
                <w:sz w:val="24"/>
              </w:rPr>
              <w:object w:dxaOrig="640" w:dyaOrig="340">
                <v:shape id="Picture 6" o:spid="_x0000_i1029" type="#_x0000_t75" style="width:32.25pt;height:17.25pt;mso-position-horizontal-relative:page;mso-position-vertical-relative:page" o:ole="">
                  <v:imagedata r:id="rId14" o:title=""/>
                </v:shape>
                <o:OLEObject Type="Embed" ProgID="Equation.3" ShapeID="Picture 6" DrawAspect="Content" ObjectID="_1565696696" r:id="rId15"/>
              </w:object>
            </w:r>
          </w:p>
        </w:tc>
      </w:tr>
    </w:tbl>
    <w:p w:rsidR="008F1E33" w:rsidRDefault="008F1E33" w:rsidP="008F1E33">
      <w:pPr>
        <w:tabs>
          <w:tab w:val="left" w:pos="1056"/>
        </w:tabs>
        <w:spacing w:line="440" w:lineRule="exact"/>
        <w:ind w:left="710"/>
        <w:jc w:val="left"/>
        <w:rPr>
          <w:rFonts w:eastAsia="仿宋_GB2312"/>
          <w:kern w:val="0"/>
          <w:sz w:val="24"/>
        </w:rPr>
      </w:pPr>
      <w:r>
        <w:rPr>
          <w:rFonts w:eastAsia="仿宋_GB2312" w:hint="eastAsia"/>
          <w:kern w:val="0"/>
          <w:sz w:val="24"/>
        </w:rPr>
        <w:t>注：</w:t>
      </w:r>
      <w:r>
        <w:rPr>
          <w:rFonts w:eastAsia="仿宋_GB2312" w:hint="eastAsia"/>
          <w:kern w:val="0"/>
          <w:sz w:val="24"/>
        </w:rPr>
        <w:t>L</w:t>
      </w:r>
      <w:r>
        <w:rPr>
          <w:rFonts w:eastAsia="仿宋_GB2312" w:hint="eastAsia"/>
          <w:kern w:val="0"/>
          <w:sz w:val="24"/>
        </w:rPr>
        <w:t>为闭合路线的总长度，以公里为单位。</w:t>
      </w:r>
    </w:p>
    <w:p w:rsidR="008F1E33" w:rsidRDefault="008F1E33" w:rsidP="008F1E33">
      <w:pPr>
        <w:tabs>
          <w:tab w:val="left" w:pos="993"/>
        </w:tabs>
        <w:spacing w:line="440" w:lineRule="exact"/>
        <w:ind w:rightChars="12" w:right="25" w:firstLineChars="202" w:firstLine="566"/>
        <w:rPr>
          <w:rFonts w:ascii="仿宋_GB2312" w:eastAsia="仿宋_GB2312" w:hAnsi="宋体"/>
          <w:sz w:val="28"/>
          <w:szCs w:val="28"/>
        </w:rPr>
      </w:pPr>
      <w:r>
        <w:rPr>
          <w:rFonts w:ascii="仿宋_GB2312" w:eastAsia="仿宋_GB2312" w:hint="eastAsia"/>
          <w:sz w:val="28"/>
          <w:szCs w:val="28"/>
        </w:rPr>
        <w:t>（</w:t>
      </w:r>
      <w:r>
        <w:rPr>
          <w:rFonts w:ascii="仿宋_GB2312" w:eastAsia="仿宋_GB2312" w:hAnsi="宋体" w:hint="eastAsia"/>
          <w:sz w:val="28"/>
          <w:szCs w:val="28"/>
        </w:rPr>
        <w:t>3）数字取位要求：</w:t>
      </w:r>
      <w:r>
        <w:rPr>
          <w:rFonts w:ascii="仿宋_GB2312" w:eastAsia="仿宋_GB2312" w:hint="eastAsia"/>
          <w:sz w:val="28"/>
          <w:szCs w:val="28"/>
        </w:rPr>
        <w:t>标尺读数取位至0.001m，高差中数取位至0.0001m，测段高差取位至0.001m，高程取位至0.001m。</w:t>
      </w:r>
    </w:p>
    <w:p w:rsidR="008F1E33" w:rsidRDefault="008F1E33" w:rsidP="008F1E33">
      <w:pPr>
        <w:tabs>
          <w:tab w:val="left" w:pos="993"/>
        </w:tabs>
        <w:spacing w:line="440" w:lineRule="exact"/>
        <w:ind w:rightChars="12" w:right="25" w:firstLineChars="202" w:firstLine="566"/>
        <w:rPr>
          <w:rFonts w:ascii="仿宋_GB2312" w:eastAsia="仿宋_GB2312"/>
          <w:sz w:val="28"/>
          <w:szCs w:val="28"/>
        </w:rPr>
      </w:pPr>
      <w:r>
        <w:rPr>
          <w:rFonts w:ascii="仿宋_GB2312" w:eastAsia="仿宋_GB2312" w:hint="eastAsia"/>
          <w:sz w:val="28"/>
          <w:szCs w:val="28"/>
        </w:rPr>
        <w:t>（4）手</w:t>
      </w:r>
      <w:proofErr w:type="gramStart"/>
      <w:r>
        <w:rPr>
          <w:rFonts w:ascii="仿宋_GB2312" w:eastAsia="仿宋_GB2312" w:hint="eastAsia"/>
          <w:sz w:val="28"/>
          <w:szCs w:val="28"/>
        </w:rPr>
        <w:t>薄记录</w:t>
      </w:r>
      <w:proofErr w:type="gramEnd"/>
      <w:r>
        <w:rPr>
          <w:rFonts w:ascii="仿宋_GB2312" w:eastAsia="仿宋_GB2312" w:hint="eastAsia"/>
          <w:sz w:val="28"/>
          <w:szCs w:val="28"/>
        </w:rPr>
        <w:t>格式见附件1-1，高程误差配赋表格式见附件1-2。</w:t>
      </w:r>
    </w:p>
    <w:p w:rsidR="008F1E33" w:rsidRDefault="008F1E33" w:rsidP="008F1E33">
      <w:pPr>
        <w:spacing w:line="440" w:lineRule="exact"/>
        <w:ind w:firstLineChars="249" w:firstLine="700"/>
        <w:outlineLvl w:val="1"/>
        <w:rPr>
          <w:rFonts w:ascii="仿宋_GB2312" w:eastAsia="仿宋_GB2312" w:hAnsi="宋体"/>
          <w:b/>
          <w:sz w:val="28"/>
          <w:szCs w:val="28"/>
        </w:rPr>
      </w:pPr>
      <w:r>
        <w:rPr>
          <w:rFonts w:ascii="仿宋_GB2312" w:eastAsia="仿宋_GB2312" w:hAnsi="宋体" w:hint="eastAsia"/>
          <w:b/>
          <w:sz w:val="28"/>
          <w:szCs w:val="28"/>
        </w:rPr>
        <w:t>3．上交成果</w:t>
      </w:r>
    </w:p>
    <w:p w:rsidR="008F1E33" w:rsidRDefault="008F1E33" w:rsidP="008F1E33">
      <w:pPr>
        <w:spacing w:line="440" w:lineRule="exact"/>
        <w:ind w:rightChars="12" w:right="25" w:firstLineChars="227" w:firstLine="636"/>
        <w:rPr>
          <w:rFonts w:ascii="仿宋_GB2312" w:eastAsia="仿宋_GB2312" w:hAnsi="宋体"/>
          <w:sz w:val="28"/>
          <w:szCs w:val="28"/>
        </w:rPr>
      </w:pPr>
      <w:r>
        <w:rPr>
          <w:rFonts w:ascii="仿宋_GB2312" w:eastAsia="仿宋_GB2312" w:hAnsi="宋体" w:hint="eastAsia"/>
          <w:sz w:val="28"/>
          <w:szCs w:val="28"/>
        </w:rPr>
        <w:t>每个参赛队完成外业观测后，在现场完成高程误差配赋。上交成果为</w:t>
      </w:r>
      <w:r w:rsidR="00D00BDB">
        <w:rPr>
          <w:rFonts w:ascii="仿宋_GB2312" w:eastAsia="仿宋_GB2312" w:hAnsi="宋体" w:hint="eastAsia"/>
          <w:sz w:val="28"/>
          <w:szCs w:val="28"/>
        </w:rPr>
        <w:t>《四等水准测量记录计算成果》表格一套</w:t>
      </w:r>
      <w:bookmarkStart w:id="0" w:name="_GoBack"/>
      <w:bookmarkEnd w:id="0"/>
      <w:r>
        <w:rPr>
          <w:rFonts w:ascii="仿宋_GB2312" w:eastAsia="仿宋_GB2312" w:hAnsi="宋体" w:hint="eastAsia"/>
          <w:sz w:val="28"/>
          <w:szCs w:val="28"/>
        </w:rPr>
        <w:t>。</w:t>
      </w:r>
    </w:p>
    <w:p w:rsidR="008F1E33" w:rsidRDefault="008F1E33" w:rsidP="008F1E33">
      <w:pPr>
        <w:spacing w:line="440" w:lineRule="exact"/>
        <w:ind w:firstLineChars="250" w:firstLine="703"/>
        <w:outlineLvl w:val="1"/>
        <w:rPr>
          <w:rFonts w:ascii="仿宋_GB2312" w:eastAsia="仿宋_GB2312" w:hAnsi="宋体"/>
          <w:b/>
          <w:sz w:val="28"/>
          <w:szCs w:val="28"/>
        </w:rPr>
      </w:pPr>
      <w:r>
        <w:rPr>
          <w:rFonts w:ascii="仿宋_GB2312" w:eastAsia="仿宋_GB2312" w:hAnsi="宋体" w:hint="eastAsia"/>
          <w:b/>
          <w:sz w:val="28"/>
          <w:szCs w:val="28"/>
        </w:rPr>
        <w:t>4．成果质量成绩评定标准</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成果质量从观测质量和计算成果等方面考虑：</w:t>
      </w:r>
    </w:p>
    <w:p w:rsidR="008F1E33" w:rsidRPr="00B64203" w:rsidRDefault="008F1E33" w:rsidP="008F1E33">
      <w:pPr>
        <w:tabs>
          <w:tab w:val="left" w:pos="1056"/>
        </w:tabs>
        <w:spacing w:line="440" w:lineRule="exact"/>
        <w:ind w:firstLineChars="200" w:firstLine="560"/>
        <w:jc w:val="left"/>
        <w:rPr>
          <w:rFonts w:ascii="仿宋_GB2312" w:eastAsia="仿宋_GB2312" w:hAnsi="宋体"/>
          <w:color w:val="000000"/>
          <w:sz w:val="28"/>
          <w:szCs w:val="28"/>
        </w:rPr>
      </w:pPr>
      <w:r w:rsidRPr="00B64203">
        <w:rPr>
          <w:rFonts w:ascii="仿宋_GB2312" w:eastAsia="仿宋_GB2312" w:hAnsi="宋体" w:hint="eastAsia"/>
          <w:color w:val="000000"/>
          <w:sz w:val="28"/>
          <w:szCs w:val="28"/>
        </w:rPr>
        <w:t>（</w:t>
      </w:r>
      <w:r>
        <w:rPr>
          <w:rFonts w:ascii="仿宋_GB2312" w:eastAsia="仿宋_GB2312" w:hAnsi="宋体" w:hint="eastAsia"/>
          <w:color w:val="000000"/>
          <w:sz w:val="28"/>
          <w:szCs w:val="28"/>
        </w:rPr>
        <w:t>1</w:t>
      </w:r>
      <w:r w:rsidRPr="00B64203">
        <w:rPr>
          <w:rFonts w:ascii="仿宋_GB2312" w:eastAsia="仿宋_GB2312" w:hAnsi="宋体" w:hint="eastAsia"/>
          <w:color w:val="000000"/>
          <w:sz w:val="28"/>
          <w:szCs w:val="28"/>
        </w:rPr>
        <w:t>）不合格成果</w:t>
      </w:r>
    </w:p>
    <w:p w:rsidR="008F1E33" w:rsidRDefault="008F1E33" w:rsidP="008F1E33">
      <w:pPr>
        <w:spacing w:line="440" w:lineRule="exact"/>
        <w:ind w:firstLineChars="200" w:firstLine="560"/>
        <w:outlineLvl w:val="1"/>
        <w:rPr>
          <w:rFonts w:ascii="仿宋_GB2312" w:eastAsia="仿宋_GB2312" w:hAnsi="宋体"/>
          <w:color w:val="000000"/>
          <w:sz w:val="28"/>
          <w:szCs w:val="28"/>
        </w:rPr>
      </w:pPr>
      <w:r w:rsidRPr="00B64203">
        <w:rPr>
          <w:rFonts w:ascii="仿宋_GB2312" w:eastAsia="仿宋_GB2312" w:hAnsi="宋体" w:hint="eastAsia"/>
          <w:color w:val="000000"/>
          <w:sz w:val="28"/>
          <w:szCs w:val="28"/>
        </w:rPr>
        <w:lastRenderedPageBreak/>
        <w:t>不合格成果称为二类成果。主要有：观测手簿用橡皮擦、每测段</w:t>
      </w:r>
      <w:proofErr w:type="gramStart"/>
      <w:r w:rsidRPr="00B64203">
        <w:rPr>
          <w:rFonts w:ascii="仿宋_GB2312" w:eastAsia="仿宋_GB2312" w:hAnsi="宋体" w:hint="eastAsia"/>
          <w:color w:val="000000"/>
          <w:sz w:val="28"/>
          <w:szCs w:val="28"/>
        </w:rPr>
        <w:t>测站数</w:t>
      </w:r>
      <w:r>
        <w:rPr>
          <w:rFonts w:ascii="仿宋_GB2312" w:eastAsia="仿宋_GB2312" w:hAnsi="宋体" w:hint="eastAsia"/>
          <w:color w:val="000000"/>
          <w:sz w:val="28"/>
          <w:szCs w:val="28"/>
        </w:rPr>
        <w:t>非偶数</w:t>
      </w:r>
      <w:proofErr w:type="gramEnd"/>
      <w:r>
        <w:rPr>
          <w:rFonts w:ascii="仿宋_GB2312" w:eastAsia="仿宋_GB2312" w:hAnsi="宋体" w:hint="eastAsia"/>
          <w:color w:val="000000"/>
          <w:sz w:val="28"/>
          <w:szCs w:val="28"/>
        </w:rPr>
        <w:t>、视线长度、视线高度、前后视距</w:t>
      </w:r>
      <w:proofErr w:type="gramStart"/>
      <w:r>
        <w:rPr>
          <w:rFonts w:ascii="仿宋_GB2312" w:eastAsia="仿宋_GB2312" w:hAnsi="宋体" w:hint="eastAsia"/>
          <w:color w:val="000000"/>
          <w:sz w:val="28"/>
          <w:szCs w:val="28"/>
        </w:rPr>
        <w:t>差及其</w:t>
      </w:r>
      <w:proofErr w:type="gramEnd"/>
      <w:r>
        <w:rPr>
          <w:rFonts w:ascii="仿宋_GB2312" w:eastAsia="仿宋_GB2312" w:hAnsi="宋体" w:hint="eastAsia"/>
          <w:color w:val="000000"/>
          <w:sz w:val="28"/>
          <w:szCs w:val="28"/>
        </w:rPr>
        <w:t>累计差、测站限差超限、原始记录连环涂改，水准路线闭合差超限等。凡违反其中之一即为二类成果。</w:t>
      </w:r>
    </w:p>
    <w:p w:rsidR="008F1E33" w:rsidRDefault="008F1E33" w:rsidP="008F1E33">
      <w:pPr>
        <w:spacing w:line="440" w:lineRule="exact"/>
        <w:ind w:firstLineChars="200" w:firstLine="560"/>
        <w:outlineLvl w:val="1"/>
        <w:rPr>
          <w:rFonts w:ascii="仿宋_GB2312" w:eastAsia="仿宋_GB2312" w:hAnsi="宋体"/>
          <w:color w:val="000000"/>
          <w:sz w:val="28"/>
          <w:szCs w:val="28"/>
        </w:rPr>
      </w:pPr>
      <w:r>
        <w:rPr>
          <w:rFonts w:ascii="仿宋_GB2312" w:eastAsia="仿宋_GB2312" w:hAnsi="宋体" w:hint="eastAsia"/>
          <w:color w:val="000000"/>
          <w:sz w:val="28"/>
          <w:szCs w:val="28"/>
        </w:rPr>
        <w:t>为了保证公平竞赛，凡是手簿内部出现与测量数据无关的字体、符号等内容，也应被视为不合格的二类成果。</w:t>
      </w:r>
    </w:p>
    <w:p w:rsidR="008F1E33" w:rsidRPr="00BE32D3" w:rsidRDefault="008F1E33" w:rsidP="008F1E33">
      <w:pPr>
        <w:spacing w:line="440" w:lineRule="exact"/>
        <w:ind w:rightChars="12" w:right="25"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不合格的二类成果不参加评奖。</w:t>
      </w:r>
    </w:p>
    <w:p w:rsidR="008F1E33" w:rsidRPr="00B05CE4" w:rsidRDefault="008F1E33" w:rsidP="008F1E33">
      <w:pPr>
        <w:spacing w:line="440" w:lineRule="exact"/>
        <w:ind w:rightChars="12" w:right="25" w:firstLineChars="227" w:firstLine="636"/>
        <w:rPr>
          <w:rFonts w:ascii="仿宋_GB2312" w:eastAsia="仿宋_GB2312" w:hAnsi="宋体"/>
          <w:sz w:val="28"/>
          <w:szCs w:val="28"/>
        </w:rPr>
      </w:pPr>
      <w:r w:rsidRPr="00B05CE4">
        <w:rPr>
          <w:rFonts w:ascii="仿宋_GB2312" w:eastAsia="仿宋_GB2312" w:hAnsi="宋体" w:hint="eastAsia"/>
          <w:sz w:val="28"/>
          <w:szCs w:val="28"/>
        </w:rPr>
        <w:t>（</w:t>
      </w:r>
      <w:r>
        <w:rPr>
          <w:rFonts w:ascii="仿宋_GB2312" w:eastAsia="仿宋_GB2312" w:hAnsi="宋体" w:hint="eastAsia"/>
          <w:sz w:val="28"/>
          <w:szCs w:val="28"/>
        </w:rPr>
        <w:t>2</w:t>
      </w:r>
      <w:r w:rsidRPr="00B05CE4">
        <w:rPr>
          <w:rFonts w:ascii="仿宋_GB2312" w:eastAsia="仿宋_GB2312" w:hAnsi="宋体" w:hint="eastAsia"/>
          <w:sz w:val="28"/>
          <w:szCs w:val="28"/>
        </w:rPr>
        <w:t>）评分细则</w:t>
      </w:r>
    </w:p>
    <w:p w:rsidR="008F1E33" w:rsidRDefault="008F1E33" w:rsidP="008F1E33">
      <w:pPr>
        <w:tabs>
          <w:tab w:val="left" w:pos="0"/>
        </w:tabs>
        <w:ind w:firstLineChars="400" w:firstLine="843"/>
        <w:rPr>
          <w:rFonts w:ascii="仿宋_GB2312" w:eastAsia="仿宋_GB2312" w:hAnsi="宋体"/>
          <w:color w:val="000000"/>
          <w:sz w:val="28"/>
          <w:szCs w:val="28"/>
        </w:rPr>
      </w:pPr>
      <w:r>
        <w:rPr>
          <w:rFonts w:ascii="仿宋_GB2312" w:eastAsia="仿宋_GB2312" w:hAnsi="宋体"/>
          <w:b/>
          <w:kern w:val="0"/>
          <w:szCs w:val="21"/>
        </w:rPr>
        <w:br w:type="page"/>
      </w:r>
      <w:r>
        <w:rPr>
          <w:rFonts w:ascii="仿宋_GB2312" w:eastAsia="仿宋_GB2312" w:hAnsi="宋体" w:hint="eastAsia"/>
          <w:color w:val="000000"/>
          <w:sz w:val="28"/>
          <w:szCs w:val="28"/>
        </w:rPr>
        <w:lastRenderedPageBreak/>
        <w:t>1）</w:t>
      </w:r>
      <w:r w:rsidRPr="00821F30">
        <w:rPr>
          <w:rFonts w:ascii="仿宋_GB2312" w:eastAsia="仿宋_GB2312" w:hAnsi="宋体"/>
          <w:color w:val="000000"/>
          <w:sz w:val="28"/>
          <w:szCs w:val="28"/>
        </w:rPr>
        <w:t xml:space="preserve">测量过程部分 </w:t>
      </w:r>
    </w:p>
    <w:p w:rsidR="008F1E33" w:rsidRPr="00293BEA" w:rsidRDefault="008F1E33" w:rsidP="008F1E33">
      <w:pPr>
        <w:tabs>
          <w:tab w:val="left" w:pos="1056"/>
        </w:tabs>
        <w:spacing w:line="440" w:lineRule="exact"/>
        <w:jc w:val="center"/>
        <w:rPr>
          <w:rFonts w:ascii="黑体" w:eastAsia="黑体" w:hAnsi="宋体"/>
          <w:kern w:val="0"/>
          <w:sz w:val="24"/>
        </w:rPr>
      </w:pPr>
      <w:r w:rsidRPr="00293BEA">
        <w:rPr>
          <w:rFonts w:ascii="黑体" w:eastAsia="黑体" w:hAnsi="宋体" w:hint="eastAsia"/>
          <w:kern w:val="0"/>
          <w:sz w:val="24"/>
        </w:rPr>
        <w:t>表</w:t>
      </w:r>
      <w:r>
        <w:rPr>
          <w:rFonts w:ascii="黑体" w:eastAsia="黑体" w:hAnsi="宋体" w:hint="eastAsia"/>
          <w:kern w:val="0"/>
          <w:sz w:val="24"/>
        </w:rPr>
        <w:t>2</w:t>
      </w:r>
      <w:r w:rsidRPr="00293BEA">
        <w:rPr>
          <w:rFonts w:ascii="黑体" w:eastAsia="黑体" w:hAnsi="宋体" w:hint="eastAsia"/>
          <w:kern w:val="0"/>
          <w:sz w:val="24"/>
        </w:rPr>
        <w:t>：测量过程部分</w:t>
      </w:r>
      <w:r w:rsidRPr="00293BEA">
        <w:rPr>
          <w:rFonts w:ascii="黑体" w:eastAsia="黑体" w:hAnsi="宋体"/>
          <w:kern w:val="0"/>
          <w:sz w:val="24"/>
        </w:rPr>
        <w:t>评分标准</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608"/>
        <w:gridCol w:w="1263"/>
      </w:tblGrid>
      <w:tr w:rsidR="008F1E33" w:rsidRPr="00E05C50" w:rsidTr="0034343A">
        <w:trPr>
          <w:trHeight w:val="606"/>
          <w:jc w:val="center"/>
        </w:trPr>
        <w:tc>
          <w:tcPr>
            <w:tcW w:w="3049" w:type="dxa"/>
            <w:vAlign w:val="center"/>
          </w:tcPr>
          <w:p w:rsidR="008F1E33" w:rsidRPr="003652C5" w:rsidRDefault="008F1E33" w:rsidP="00A75C53">
            <w:pPr>
              <w:widowControl/>
              <w:spacing w:line="360" w:lineRule="exact"/>
              <w:ind w:rightChars="-20" w:right="-42"/>
              <w:jc w:val="center"/>
              <w:rPr>
                <w:rFonts w:eastAsia="仿宋_GB2312"/>
                <w:b/>
                <w:kern w:val="0"/>
                <w:sz w:val="24"/>
              </w:rPr>
            </w:pPr>
            <w:r w:rsidRPr="003652C5">
              <w:rPr>
                <w:rFonts w:eastAsia="仿宋_GB2312" w:hint="eastAsia"/>
                <w:b/>
                <w:kern w:val="0"/>
                <w:sz w:val="24"/>
              </w:rPr>
              <w:t>评测内容</w:t>
            </w:r>
          </w:p>
        </w:tc>
        <w:tc>
          <w:tcPr>
            <w:tcW w:w="4608" w:type="dxa"/>
            <w:vAlign w:val="center"/>
          </w:tcPr>
          <w:p w:rsidR="008F1E33" w:rsidRPr="003652C5" w:rsidRDefault="008F1E33" w:rsidP="00A75C53">
            <w:pPr>
              <w:widowControl/>
              <w:spacing w:line="360" w:lineRule="exact"/>
              <w:ind w:rightChars="-20" w:right="-42"/>
              <w:jc w:val="center"/>
              <w:rPr>
                <w:rFonts w:eastAsia="仿宋_GB2312"/>
                <w:b/>
                <w:kern w:val="0"/>
                <w:sz w:val="24"/>
              </w:rPr>
            </w:pPr>
            <w:r w:rsidRPr="003652C5">
              <w:rPr>
                <w:rFonts w:eastAsia="仿宋_GB2312" w:hint="eastAsia"/>
                <w:b/>
                <w:kern w:val="0"/>
                <w:sz w:val="24"/>
              </w:rPr>
              <w:t>评分标准</w:t>
            </w:r>
          </w:p>
        </w:tc>
        <w:tc>
          <w:tcPr>
            <w:tcW w:w="1263" w:type="dxa"/>
            <w:vAlign w:val="center"/>
          </w:tcPr>
          <w:p w:rsidR="008F1E33" w:rsidRPr="003652C5" w:rsidRDefault="008F1E33" w:rsidP="00A75C53">
            <w:pPr>
              <w:widowControl/>
              <w:spacing w:line="360" w:lineRule="exact"/>
              <w:ind w:rightChars="-20" w:right="-42"/>
              <w:jc w:val="center"/>
              <w:rPr>
                <w:rFonts w:eastAsia="仿宋_GB2312"/>
                <w:b/>
                <w:kern w:val="0"/>
                <w:sz w:val="24"/>
              </w:rPr>
            </w:pPr>
            <w:r>
              <w:rPr>
                <w:rFonts w:eastAsia="仿宋_GB2312" w:hint="eastAsia"/>
                <w:b/>
                <w:kern w:val="0"/>
                <w:sz w:val="24"/>
              </w:rPr>
              <w:t>处理</w:t>
            </w:r>
          </w:p>
        </w:tc>
      </w:tr>
      <w:tr w:rsidR="008F1E33" w:rsidRPr="00E05C50" w:rsidTr="0034343A">
        <w:trPr>
          <w:trHeight w:val="481"/>
          <w:jc w:val="center"/>
        </w:trPr>
        <w:tc>
          <w:tcPr>
            <w:tcW w:w="3049" w:type="dxa"/>
            <w:vAlign w:val="center"/>
          </w:tcPr>
          <w:p w:rsidR="008F1E33" w:rsidRDefault="008F1E33" w:rsidP="00A75C53">
            <w:pPr>
              <w:spacing w:line="360" w:lineRule="exact"/>
              <w:ind w:rightChars="-20" w:right="-42"/>
              <w:rPr>
                <w:rFonts w:eastAsia="仿宋_GB2312"/>
                <w:kern w:val="0"/>
                <w:sz w:val="24"/>
              </w:rPr>
            </w:pPr>
            <w:r>
              <w:rPr>
                <w:rFonts w:eastAsia="仿宋_GB2312" w:hint="eastAsia"/>
                <w:kern w:val="0"/>
                <w:sz w:val="24"/>
              </w:rPr>
              <w:t>观测手簿用橡皮</w:t>
            </w:r>
          </w:p>
        </w:tc>
        <w:tc>
          <w:tcPr>
            <w:tcW w:w="4608" w:type="dxa"/>
            <w:tcBorders>
              <w:bottom w:val="single" w:sz="4" w:space="0" w:color="auto"/>
            </w:tcBorders>
            <w:vAlign w:val="center"/>
          </w:tcPr>
          <w:p w:rsidR="008F1E33" w:rsidRDefault="008F1E33" w:rsidP="00A75C53">
            <w:pPr>
              <w:spacing w:line="360" w:lineRule="exact"/>
              <w:ind w:rightChars="-20" w:right="-42"/>
              <w:jc w:val="center"/>
              <w:rPr>
                <w:rFonts w:eastAsia="仿宋_GB2312"/>
                <w:kern w:val="0"/>
                <w:sz w:val="24"/>
              </w:rPr>
            </w:pPr>
            <w:r>
              <w:rPr>
                <w:rFonts w:eastAsia="仿宋_GB2312" w:hint="eastAsia"/>
                <w:kern w:val="0"/>
                <w:sz w:val="24"/>
              </w:rPr>
              <w:t>违</w:t>
            </w:r>
            <w:r>
              <w:rPr>
                <w:rFonts w:eastAsia="仿宋_GB2312" w:hint="eastAsia"/>
                <w:kern w:val="0"/>
                <w:sz w:val="24"/>
              </w:rPr>
              <w:t xml:space="preserve"> </w:t>
            </w:r>
            <w:proofErr w:type="gramStart"/>
            <w:r>
              <w:rPr>
                <w:rFonts w:eastAsia="仿宋_GB2312" w:hint="eastAsia"/>
                <w:kern w:val="0"/>
                <w:sz w:val="24"/>
              </w:rPr>
              <w:t>规</w:t>
            </w:r>
            <w:proofErr w:type="gramEnd"/>
          </w:p>
        </w:tc>
        <w:tc>
          <w:tcPr>
            <w:tcW w:w="1263" w:type="dxa"/>
            <w:tcBorders>
              <w:bottom w:val="single" w:sz="4" w:space="0" w:color="auto"/>
            </w:tcBorders>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二类</w:t>
            </w:r>
          </w:p>
        </w:tc>
      </w:tr>
      <w:tr w:rsidR="008F1E33" w:rsidRPr="00E05C50" w:rsidTr="0034343A">
        <w:trPr>
          <w:trHeight w:val="481"/>
          <w:jc w:val="center"/>
        </w:trPr>
        <w:tc>
          <w:tcPr>
            <w:tcW w:w="3049" w:type="dxa"/>
            <w:vAlign w:val="center"/>
          </w:tcPr>
          <w:p w:rsidR="008F1E33" w:rsidRPr="00E05C50" w:rsidRDefault="008F1E33" w:rsidP="00A75C53">
            <w:pPr>
              <w:spacing w:line="360" w:lineRule="exact"/>
              <w:ind w:rightChars="-20" w:right="-42"/>
              <w:rPr>
                <w:rFonts w:eastAsia="仿宋_GB2312"/>
                <w:kern w:val="0"/>
                <w:sz w:val="24"/>
              </w:rPr>
            </w:pPr>
            <w:r>
              <w:rPr>
                <w:rFonts w:eastAsia="仿宋_GB2312" w:hint="eastAsia"/>
                <w:kern w:val="0"/>
                <w:sz w:val="24"/>
              </w:rPr>
              <w:t>观测、记录按规定轮换</w:t>
            </w:r>
          </w:p>
        </w:tc>
        <w:tc>
          <w:tcPr>
            <w:tcW w:w="4608" w:type="dxa"/>
            <w:tcBorders>
              <w:bottom w:val="single" w:sz="4" w:space="0" w:color="auto"/>
            </w:tcBorders>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违规</w:t>
            </w:r>
            <w:r>
              <w:rPr>
                <w:rFonts w:eastAsia="仿宋_GB2312" w:hint="eastAsia"/>
                <w:kern w:val="0"/>
                <w:sz w:val="24"/>
              </w:rPr>
              <w:t>1</w:t>
            </w:r>
            <w:r>
              <w:rPr>
                <w:rFonts w:eastAsia="仿宋_GB2312" w:hint="eastAsia"/>
                <w:kern w:val="0"/>
                <w:sz w:val="24"/>
              </w:rPr>
              <w:t>次扣</w:t>
            </w:r>
            <w:r>
              <w:rPr>
                <w:rFonts w:eastAsia="仿宋_GB2312" w:hint="eastAsia"/>
                <w:kern w:val="0"/>
                <w:sz w:val="24"/>
              </w:rPr>
              <w:t>5</w:t>
            </w:r>
            <w:r>
              <w:rPr>
                <w:rFonts w:eastAsia="仿宋_GB2312" w:hint="eastAsia"/>
                <w:kern w:val="0"/>
                <w:sz w:val="24"/>
              </w:rPr>
              <w:t>分</w:t>
            </w:r>
          </w:p>
        </w:tc>
        <w:tc>
          <w:tcPr>
            <w:tcW w:w="1263" w:type="dxa"/>
            <w:tcBorders>
              <w:bottom w:val="single" w:sz="4" w:space="0" w:color="auto"/>
            </w:tcBorders>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34343A">
        <w:trPr>
          <w:trHeight w:val="481"/>
          <w:jc w:val="center"/>
        </w:trPr>
        <w:tc>
          <w:tcPr>
            <w:tcW w:w="3049" w:type="dxa"/>
            <w:vAlign w:val="center"/>
          </w:tcPr>
          <w:p w:rsidR="008F1E33" w:rsidRPr="00C67E98" w:rsidRDefault="008F1E33" w:rsidP="00A75C53">
            <w:pPr>
              <w:spacing w:line="360" w:lineRule="exact"/>
              <w:rPr>
                <w:rFonts w:ascii="仿宋_GB2312" w:eastAsia="仿宋_GB2312" w:hAnsi="宋体"/>
                <w:sz w:val="24"/>
              </w:rPr>
            </w:pPr>
            <w:r>
              <w:rPr>
                <w:rFonts w:ascii="仿宋_GB2312" w:eastAsia="仿宋_GB2312" w:hAnsi="宋体" w:hint="eastAsia"/>
                <w:sz w:val="24"/>
              </w:rPr>
              <w:t>测站记录计算完成后迁站</w:t>
            </w:r>
          </w:p>
        </w:tc>
        <w:tc>
          <w:tcPr>
            <w:tcW w:w="4608" w:type="dxa"/>
            <w:tcBorders>
              <w:bottom w:val="single" w:sz="4" w:space="0" w:color="auto"/>
            </w:tcBorders>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违规</w:t>
            </w:r>
            <w:r>
              <w:rPr>
                <w:rFonts w:eastAsia="仿宋_GB2312" w:hint="eastAsia"/>
                <w:kern w:val="0"/>
                <w:sz w:val="24"/>
              </w:rPr>
              <w:t>1</w:t>
            </w:r>
            <w:r>
              <w:rPr>
                <w:rFonts w:eastAsia="仿宋_GB2312" w:hint="eastAsia"/>
                <w:kern w:val="0"/>
                <w:sz w:val="24"/>
              </w:rPr>
              <w:t>次</w:t>
            </w:r>
            <w:r>
              <w:rPr>
                <w:rFonts w:ascii="仿宋_GB2312" w:eastAsia="仿宋_GB2312" w:hAnsi="宋体" w:hint="eastAsia"/>
                <w:sz w:val="24"/>
              </w:rPr>
              <w:t>扣1分</w:t>
            </w:r>
          </w:p>
        </w:tc>
        <w:tc>
          <w:tcPr>
            <w:tcW w:w="1263" w:type="dxa"/>
            <w:tcBorders>
              <w:bottom w:val="single" w:sz="4" w:space="0" w:color="auto"/>
            </w:tcBorders>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34343A">
        <w:trPr>
          <w:trHeight w:val="481"/>
          <w:jc w:val="center"/>
        </w:trPr>
        <w:tc>
          <w:tcPr>
            <w:tcW w:w="3049" w:type="dxa"/>
            <w:vAlign w:val="center"/>
          </w:tcPr>
          <w:p w:rsidR="008F1E33" w:rsidRDefault="008F1E33" w:rsidP="00A75C53">
            <w:pPr>
              <w:spacing w:line="360" w:lineRule="exact"/>
              <w:ind w:rightChars="-20" w:right="-42"/>
              <w:rPr>
                <w:rFonts w:eastAsia="仿宋_GB2312"/>
                <w:kern w:val="0"/>
                <w:sz w:val="24"/>
              </w:rPr>
            </w:pPr>
            <w:r>
              <w:rPr>
                <w:rFonts w:eastAsia="仿宋_GB2312" w:hint="eastAsia"/>
                <w:kern w:val="0"/>
                <w:sz w:val="24"/>
              </w:rPr>
              <w:t>记录者引导观测者读数</w:t>
            </w:r>
          </w:p>
        </w:tc>
        <w:tc>
          <w:tcPr>
            <w:tcW w:w="4608" w:type="dxa"/>
            <w:tcBorders>
              <w:bottom w:val="single" w:sz="4" w:space="0" w:color="auto"/>
            </w:tcBorders>
            <w:vAlign w:val="center"/>
          </w:tcPr>
          <w:p w:rsidR="008F1E33" w:rsidRPr="00AF315F"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违规</w:t>
            </w:r>
            <w:r>
              <w:rPr>
                <w:rFonts w:eastAsia="仿宋_GB2312" w:hint="eastAsia"/>
                <w:kern w:val="0"/>
                <w:sz w:val="24"/>
              </w:rPr>
              <w:t>1</w:t>
            </w:r>
            <w:r>
              <w:rPr>
                <w:rFonts w:eastAsia="仿宋_GB2312" w:hint="eastAsia"/>
                <w:kern w:val="0"/>
                <w:sz w:val="24"/>
              </w:rPr>
              <w:t>次扣</w:t>
            </w:r>
            <w:r>
              <w:rPr>
                <w:rFonts w:eastAsia="仿宋_GB2312" w:hint="eastAsia"/>
                <w:kern w:val="0"/>
                <w:sz w:val="24"/>
              </w:rPr>
              <w:t>1</w:t>
            </w:r>
            <w:r>
              <w:rPr>
                <w:rFonts w:eastAsia="仿宋_GB2312" w:hint="eastAsia"/>
                <w:kern w:val="0"/>
                <w:sz w:val="24"/>
              </w:rPr>
              <w:t>分</w:t>
            </w:r>
          </w:p>
        </w:tc>
        <w:tc>
          <w:tcPr>
            <w:tcW w:w="1263" w:type="dxa"/>
            <w:tcBorders>
              <w:bottom w:val="single" w:sz="4" w:space="0" w:color="auto"/>
            </w:tcBorders>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34343A">
        <w:trPr>
          <w:trHeight w:val="492"/>
          <w:jc w:val="center"/>
        </w:trPr>
        <w:tc>
          <w:tcPr>
            <w:tcW w:w="3049" w:type="dxa"/>
            <w:vAlign w:val="center"/>
          </w:tcPr>
          <w:p w:rsidR="008F1E33" w:rsidRPr="00E05C50" w:rsidRDefault="008F1E33" w:rsidP="00A75C53">
            <w:pPr>
              <w:spacing w:line="360" w:lineRule="exact"/>
              <w:ind w:rightChars="-20" w:right="-42"/>
              <w:rPr>
                <w:rFonts w:eastAsia="仿宋_GB2312"/>
                <w:kern w:val="0"/>
                <w:sz w:val="24"/>
              </w:rPr>
            </w:pPr>
            <w:r>
              <w:rPr>
                <w:rFonts w:eastAsia="仿宋_GB2312" w:hint="eastAsia"/>
                <w:kern w:val="0"/>
                <w:sz w:val="24"/>
              </w:rPr>
              <w:t>记录转抄</w:t>
            </w:r>
          </w:p>
        </w:tc>
        <w:tc>
          <w:tcPr>
            <w:tcW w:w="4608" w:type="dxa"/>
            <w:vAlign w:val="center"/>
          </w:tcPr>
          <w:p w:rsidR="008F1E33" w:rsidRPr="00E05C50" w:rsidRDefault="008F1E33" w:rsidP="00A75C53">
            <w:pPr>
              <w:spacing w:line="360" w:lineRule="exact"/>
              <w:ind w:rightChars="-20" w:right="-42"/>
              <w:jc w:val="center"/>
              <w:rPr>
                <w:rFonts w:eastAsia="仿宋_GB2312"/>
                <w:kern w:val="0"/>
                <w:sz w:val="24"/>
              </w:rPr>
            </w:pPr>
            <w:r>
              <w:rPr>
                <w:rFonts w:eastAsia="仿宋_GB2312" w:hint="eastAsia"/>
                <w:kern w:val="0"/>
                <w:sz w:val="24"/>
              </w:rPr>
              <w:t>每出现</w:t>
            </w:r>
            <w:r>
              <w:rPr>
                <w:rFonts w:eastAsia="仿宋_GB2312" w:hint="eastAsia"/>
                <w:kern w:val="0"/>
                <w:sz w:val="24"/>
              </w:rPr>
              <w:t>1</w:t>
            </w:r>
            <w:r>
              <w:rPr>
                <w:rFonts w:eastAsia="仿宋_GB2312" w:hint="eastAsia"/>
                <w:kern w:val="0"/>
                <w:sz w:val="24"/>
              </w:rPr>
              <w:t>次扣</w:t>
            </w:r>
            <w:r>
              <w:rPr>
                <w:rFonts w:eastAsia="仿宋_GB2312" w:hint="eastAsia"/>
                <w:kern w:val="0"/>
                <w:sz w:val="24"/>
              </w:rPr>
              <w:t>2</w:t>
            </w:r>
            <w:r>
              <w:rPr>
                <w:rFonts w:eastAsia="仿宋_GB2312" w:hint="eastAsia"/>
                <w:kern w:val="0"/>
                <w:sz w:val="24"/>
              </w:rPr>
              <w:t>分</w:t>
            </w:r>
          </w:p>
        </w:tc>
        <w:tc>
          <w:tcPr>
            <w:tcW w:w="1263" w:type="dxa"/>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34343A">
        <w:trPr>
          <w:trHeight w:val="352"/>
          <w:jc w:val="center"/>
        </w:trPr>
        <w:tc>
          <w:tcPr>
            <w:tcW w:w="3049" w:type="dxa"/>
            <w:vAlign w:val="center"/>
          </w:tcPr>
          <w:p w:rsidR="008F1E33" w:rsidRDefault="008F1E33" w:rsidP="00A75C53">
            <w:pPr>
              <w:rPr>
                <w:rFonts w:eastAsia="仿宋_GB2312"/>
                <w:kern w:val="0"/>
                <w:sz w:val="24"/>
              </w:rPr>
            </w:pPr>
            <w:r>
              <w:rPr>
                <w:rFonts w:eastAsia="仿宋_GB2312" w:hint="eastAsia"/>
                <w:kern w:val="0"/>
                <w:sz w:val="24"/>
              </w:rPr>
              <w:t>骑在脚架腿上观测</w:t>
            </w:r>
          </w:p>
        </w:tc>
        <w:tc>
          <w:tcPr>
            <w:tcW w:w="4608" w:type="dxa"/>
            <w:vAlign w:val="center"/>
          </w:tcPr>
          <w:p w:rsidR="008F1E33" w:rsidRDefault="008F1E33" w:rsidP="00A75C53">
            <w:pPr>
              <w:spacing w:line="360" w:lineRule="exact"/>
              <w:ind w:rightChars="-20" w:right="-42"/>
              <w:jc w:val="center"/>
              <w:rPr>
                <w:rFonts w:eastAsia="仿宋_GB2312"/>
                <w:kern w:val="0"/>
                <w:sz w:val="24"/>
              </w:rPr>
            </w:pPr>
            <w:r>
              <w:rPr>
                <w:rFonts w:eastAsia="仿宋_GB2312" w:hint="eastAsia"/>
                <w:kern w:val="0"/>
                <w:sz w:val="24"/>
              </w:rPr>
              <w:t>违规一次扣</w:t>
            </w:r>
            <w:r>
              <w:rPr>
                <w:rFonts w:eastAsia="仿宋_GB2312" w:hint="eastAsia"/>
                <w:kern w:val="0"/>
                <w:sz w:val="24"/>
              </w:rPr>
              <w:t>1</w:t>
            </w:r>
            <w:r>
              <w:rPr>
                <w:rFonts w:eastAsia="仿宋_GB2312" w:hint="eastAsia"/>
                <w:kern w:val="0"/>
                <w:sz w:val="24"/>
              </w:rPr>
              <w:t>分</w:t>
            </w:r>
          </w:p>
        </w:tc>
        <w:tc>
          <w:tcPr>
            <w:tcW w:w="1263" w:type="dxa"/>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34343A">
        <w:trPr>
          <w:trHeight w:val="352"/>
          <w:jc w:val="center"/>
        </w:trPr>
        <w:tc>
          <w:tcPr>
            <w:tcW w:w="3049" w:type="dxa"/>
            <w:vAlign w:val="center"/>
          </w:tcPr>
          <w:p w:rsidR="008F1E33" w:rsidRDefault="008F1E33" w:rsidP="00A75C53">
            <w:pPr>
              <w:rPr>
                <w:rFonts w:eastAsia="仿宋_GB2312"/>
                <w:kern w:val="0"/>
                <w:sz w:val="24"/>
              </w:rPr>
            </w:pPr>
            <w:r>
              <w:rPr>
                <w:rFonts w:eastAsia="仿宋_GB2312" w:hint="eastAsia"/>
                <w:kern w:val="0"/>
                <w:sz w:val="24"/>
              </w:rPr>
              <w:t>转站时跑步</w:t>
            </w:r>
          </w:p>
        </w:tc>
        <w:tc>
          <w:tcPr>
            <w:tcW w:w="4608" w:type="dxa"/>
            <w:vAlign w:val="center"/>
          </w:tcPr>
          <w:p w:rsidR="008F1E33" w:rsidRDefault="008F1E33" w:rsidP="00A75C53">
            <w:pPr>
              <w:spacing w:line="360" w:lineRule="exact"/>
              <w:ind w:rightChars="-20" w:right="-42"/>
              <w:jc w:val="center"/>
              <w:rPr>
                <w:rFonts w:eastAsia="仿宋_GB2312"/>
                <w:kern w:val="0"/>
                <w:sz w:val="24"/>
              </w:rPr>
            </w:pPr>
            <w:r>
              <w:rPr>
                <w:rFonts w:eastAsia="仿宋_GB2312" w:hint="eastAsia"/>
                <w:kern w:val="0"/>
                <w:sz w:val="24"/>
              </w:rPr>
              <w:t>警告无效，跑一步扣</w:t>
            </w:r>
            <w:r>
              <w:rPr>
                <w:rFonts w:eastAsia="仿宋_GB2312" w:hint="eastAsia"/>
                <w:kern w:val="0"/>
                <w:sz w:val="24"/>
              </w:rPr>
              <w:t>1</w:t>
            </w:r>
            <w:r>
              <w:rPr>
                <w:rFonts w:eastAsia="仿宋_GB2312" w:hint="eastAsia"/>
                <w:kern w:val="0"/>
                <w:sz w:val="24"/>
              </w:rPr>
              <w:t>分</w:t>
            </w:r>
          </w:p>
        </w:tc>
        <w:tc>
          <w:tcPr>
            <w:tcW w:w="1263" w:type="dxa"/>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34343A">
        <w:trPr>
          <w:trHeight w:val="474"/>
          <w:jc w:val="center"/>
        </w:trPr>
        <w:tc>
          <w:tcPr>
            <w:tcW w:w="3049" w:type="dxa"/>
            <w:vAlign w:val="center"/>
          </w:tcPr>
          <w:p w:rsidR="008F1E33" w:rsidRDefault="008F1E33" w:rsidP="00A75C53">
            <w:pPr>
              <w:spacing w:line="360" w:lineRule="exact"/>
              <w:ind w:rightChars="-20" w:right="-42"/>
              <w:rPr>
                <w:rFonts w:eastAsia="仿宋_GB2312"/>
                <w:kern w:val="0"/>
                <w:sz w:val="24"/>
              </w:rPr>
            </w:pPr>
            <w:r>
              <w:rPr>
                <w:rFonts w:eastAsia="仿宋_GB2312" w:hint="eastAsia"/>
                <w:kern w:val="0"/>
                <w:sz w:val="24"/>
              </w:rPr>
              <w:t>观测记录</w:t>
            </w:r>
            <w:proofErr w:type="gramStart"/>
            <w:r>
              <w:rPr>
                <w:rFonts w:eastAsia="仿宋_GB2312" w:hint="eastAsia"/>
                <w:kern w:val="0"/>
                <w:sz w:val="24"/>
              </w:rPr>
              <w:t>不</w:t>
            </w:r>
            <w:proofErr w:type="gramEnd"/>
            <w:r>
              <w:rPr>
                <w:rFonts w:eastAsia="仿宋_GB2312" w:hint="eastAsia"/>
                <w:kern w:val="0"/>
                <w:sz w:val="24"/>
              </w:rPr>
              <w:t>空栏或测段结尾划去一栏</w:t>
            </w:r>
          </w:p>
        </w:tc>
        <w:tc>
          <w:tcPr>
            <w:tcW w:w="4608" w:type="dxa"/>
            <w:vAlign w:val="center"/>
          </w:tcPr>
          <w:p w:rsidR="008F1E33" w:rsidRPr="00B20BC9" w:rsidRDefault="008F1E33" w:rsidP="00A75C53">
            <w:pPr>
              <w:spacing w:line="360" w:lineRule="exact"/>
              <w:ind w:rightChars="-20" w:right="-42"/>
              <w:jc w:val="center"/>
              <w:rPr>
                <w:rFonts w:eastAsia="仿宋_GB2312"/>
                <w:kern w:val="0"/>
                <w:sz w:val="24"/>
              </w:rPr>
            </w:pPr>
            <w:r>
              <w:rPr>
                <w:rFonts w:eastAsia="仿宋_GB2312" w:hint="eastAsia"/>
                <w:kern w:val="0"/>
                <w:sz w:val="24"/>
              </w:rPr>
              <w:t>违规扣</w:t>
            </w:r>
            <w:r>
              <w:rPr>
                <w:rFonts w:eastAsia="仿宋_GB2312" w:hint="eastAsia"/>
                <w:kern w:val="0"/>
                <w:sz w:val="24"/>
              </w:rPr>
              <w:t>1</w:t>
            </w:r>
            <w:r>
              <w:rPr>
                <w:rFonts w:eastAsia="仿宋_GB2312" w:hint="eastAsia"/>
                <w:kern w:val="0"/>
                <w:sz w:val="24"/>
              </w:rPr>
              <w:t>分</w:t>
            </w:r>
          </w:p>
        </w:tc>
        <w:tc>
          <w:tcPr>
            <w:tcW w:w="1263" w:type="dxa"/>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34343A">
        <w:trPr>
          <w:trHeight w:val="479"/>
          <w:jc w:val="center"/>
        </w:trPr>
        <w:tc>
          <w:tcPr>
            <w:tcW w:w="3049" w:type="dxa"/>
            <w:vAlign w:val="center"/>
          </w:tcPr>
          <w:p w:rsidR="008F1E33" w:rsidRDefault="008F1E33" w:rsidP="00A75C53">
            <w:pPr>
              <w:spacing w:line="360" w:lineRule="exact"/>
              <w:ind w:rightChars="-20" w:right="-42"/>
              <w:rPr>
                <w:rFonts w:eastAsia="仿宋_GB2312"/>
                <w:kern w:val="0"/>
                <w:sz w:val="24"/>
              </w:rPr>
            </w:pPr>
            <w:r>
              <w:rPr>
                <w:rFonts w:eastAsia="仿宋_GB2312" w:hint="eastAsia"/>
                <w:kern w:val="0"/>
                <w:sz w:val="24"/>
              </w:rPr>
              <w:t>测站重测不变换仪器高</w:t>
            </w:r>
          </w:p>
        </w:tc>
        <w:tc>
          <w:tcPr>
            <w:tcW w:w="4608" w:type="dxa"/>
            <w:vAlign w:val="center"/>
          </w:tcPr>
          <w:p w:rsidR="008F1E33" w:rsidRDefault="008F1E33" w:rsidP="00A75C53">
            <w:pPr>
              <w:spacing w:line="360" w:lineRule="exact"/>
              <w:ind w:rightChars="-20" w:right="-42"/>
              <w:jc w:val="center"/>
              <w:rPr>
                <w:rFonts w:eastAsia="仿宋_GB2312"/>
                <w:kern w:val="0"/>
                <w:sz w:val="24"/>
              </w:rPr>
            </w:pPr>
            <w:r>
              <w:rPr>
                <w:rFonts w:eastAsia="仿宋_GB2312" w:hint="eastAsia"/>
                <w:kern w:val="0"/>
                <w:sz w:val="24"/>
              </w:rPr>
              <w:t>违规</w:t>
            </w:r>
            <w:r>
              <w:rPr>
                <w:rFonts w:eastAsia="仿宋_GB2312" w:hint="eastAsia"/>
                <w:kern w:val="0"/>
                <w:sz w:val="24"/>
              </w:rPr>
              <w:t>1</w:t>
            </w:r>
            <w:r>
              <w:rPr>
                <w:rFonts w:eastAsia="仿宋_GB2312" w:hint="eastAsia"/>
                <w:kern w:val="0"/>
                <w:sz w:val="24"/>
              </w:rPr>
              <w:t>次</w:t>
            </w:r>
            <w:r>
              <w:rPr>
                <w:rFonts w:ascii="仿宋_GB2312" w:eastAsia="仿宋_GB2312" w:hAnsi="宋体" w:hint="eastAsia"/>
                <w:sz w:val="24"/>
              </w:rPr>
              <w:t>扣</w:t>
            </w:r>
            <w:r w:rsidRPr="00A17C87">
              <w:rPr>
                <w:rFonts w:eastAsia="仿宋_GB2312"/>
                <w:sz w:val="24"/>
              </w:rPr>
              <w:t>2</w:t>
            </w:r>
            <w:r>
              <w:rPr>
                <w:rFonts w:ascii="仿宋_GB2312" w:eastAsia="仿宋_GB2312" w:hAnsi="宋体" w:hint="eastAsia"/>
                <w:sz w:val="24"/>
              </w:rPr>
              <w:t>分</w:t>
            </w:r>
          </w:p>
        </w:tc>
        <w:tc>
          <w:tcPr>
            <w:tcW w:w="1263" w:type="dxa"/>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34343A">
        <w:trPr>
          <w:trHeight w:val="479"/>
          <w:jc w:val="center"/>
        </w:trPr>
        <w:tc>
          <w:tcPr>
            <w:tcW w:w="3049" w:type="dxa"/>
            <w:vAlign w:val="center"/>
          </w:tcPr>
          <w:p w:rsidR="008F1E33" w:rsidRPr="008B3097" w:rsidRDefault="008F1E33" w:rsidP="00A75C53">
            <w:pPr>
              <w:rPr>
                <w:rFonts w:eastAsia="仿宋_GB2312"/>
                <w:kern w:val="0"/>
                <w:sz w:val="24"/>
              </w:rPr>
            </w:pPr>
            <w:r>
              <w:rPr>
                <w:rFonts w:eastAsia="仿宋_GB2312" w:hint="eastAsia"/>
                <w:kern w:val="0"/>
                <w:sz w:val="24"/>
              </w:rPr>
              <w:t>干扰其他队测量</w:t>
            </w:r>
          </w:p>
        </w:tc>
        <w:tc>
          <w:tcPr>
            <w:tcW w:w="4608" w:type="dxa"/>
            <w:vAlign w:val="center"/>
          </w:tcPr>
          <w:p w:rsidR="008F1E33" w:rsidRDefault="008F1E33" w:rsidP="00A75C53">
            <w:pPr>
              <w:spacing w:line="360" w:lineRule="exact"/>
              <w:ind w:rightChars="-20" w:right="-42"/>
              <w:rPr>
                <w:rFonts w:eastAsia="仿宋_GB2312"/>
                <w:kern w:val="0"/>
                <w:sz w:val="24"/>
              </w:rPr>
            </w:pPr>
            <w:r>
              <w:rPr>
                <w:rFonts w:eastAsia="仿宋_GB2312" w:hint="eastAsia"/>
                <w:kern w:val="0"/>
                <w:sz w:val="24"/>
              </w:rPr>
              <w:t>造成重测后果扣</w:t>
            </w:r>
            <w:r>
              <w:rPr>
                <w:rFonts w:eastAsia="仿宋_GB2312" w:hint="eastAsia"/>
                <w:kern w:val="0"/>
                <w:sz w:val="24"/>
              </w:rPr>
              <w:t>10</w:t>
            </w:r>
            <w:r>
              <w:rPr>
                <w:rFonts w:eastAsia="仿宋_GB2312" w:hint="eastAsia"/>
                <w:kern w:val="0"/>
                <w:sz w:val="24"/>
              </w:rPr>
              <w:t>分，严重者取消资格</w:t>
            </w:r>
          </w:p>
        </w:tc>
        <w:tc>
          <w:tcPr>
            <w:tcW w:w="1263" w:type="dxa"/>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34343A">
        <w:trPr>
          <w:trHeight w:val="479"/>
          <w:jc w:val="center"/>
        </w:trPr>
        <w:tc>
          <w:tcPr>
            <w:tcW w:w="3049" w:type="dxa"/>
            <w:vAlign w:val="center"/>
          </w:tcPr>
          <w:p w:rsidR="008F1E33" w:rsidRPr="00E05C50" w:rsidRDefault="008F1E33" w:rsidP="00A75C53">
            <w:pPr>
              <w:spacing w:line="360" w:lineRule="exact"/>
              <w:ind w:rightChars="-20" w:right="-42"/>
              <w:rPr>
                <w:rFonts w:eastAsia="仿宋_GB2312"/>
                <w:kern w:val="0"/>
                <w:sz w:val="24"/>
              </w:rPr>
            </w:pPr>
            <w:r>
              <w:rPr>
                <w:rFonts w:ascii="仿宋_GB2312" w:eastAsia="仿宋_GB2312" w:hAnsi="宋体" w:hint="eastAsia"/>
                <w:sz w:val="24"/>
              </w:rPr>
              <w:t>仪器设备</w:t>
            </w:r>
          </w:p>
        </w:tc>
        <w:tc>
          <w:tcPr>
            <w:tcW w:w="4608" w:type="dxa"/>
            <w:vAlign w:val="center"/>
          </w:tcPr>
          <w:p w:rsidR="008F1E33" w:rsidRPr="00E05C50" w:rsidRDefault="008F1E33" w:rsidP="00A75C53">
            <w:pPr>
              <w:spacing w:line="360" w:lineRule="exact"/>
              <w:ind w:rightChars="-20" w:right="-42"/>
              <w:jc w:val="center"/>
              <w:rPr>
                <w:rFonts w:eastAsia="仿宋_GB2312"/>
                <w:kern w:val="0"/>
                <w:sz w:val="24"/>
              </w:rPr>
            </w:pPr>
            <w:r>
              <w:rPr>
                <w:rFonts w:ascii="仿宋_GB2312" w:eastAsia="仿宋_GB2312" w:hAnsi="宋体" w:hint="eastAsia"/>
                <w:sz w:val="24"/>
              </w:rPr>
              <w:t>水准仪及标尺</w:t>
            </w:r>
            <w:r w:rsidRPr="00207862">
              <w:rPr>
                <w:rFonts w:ascii="仿宋_GB2312" w:eastAsia="仿宋_GB2312" w:hAnsi="宋体" w:hint="eastAsia"/>
                <w:sz w:val="24"/>
              </w:rPr>
              <w:t>摔倒落地</w:t>
            </w:r>
          </w:p>
        </w:tc>
        <w:tc>
          <w:tcPr>
            <w:tcW w:w="1263" w:type="dxa"/>
            <w:vAlign w:val="center"/>
          </w:tcPr>
          <w:p w:rsidR="008F1E33"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取消资格</w:t>
            </w:r>
          </w:p>
        </w:tc>
      </w:tr>
      <w:tr w:rsidR="008F1E33" w:rsidRPr="00E05C50" w:rsidTr="0034343A">
        <w:trPr>
          <w:trHeight w:val="479"/>
          <w:jc w:val="center"/>
        </w:trPr>
        <w:tc>
          <w:tcPr>
            <w:tcW w:w="3049" w:type="dxa"/>
            <w:vAlign w:val="center"/>
          </w:tcPr>
          <w:p w:rsidR="008F1E33" w:rsidRPr="00207862" w:rsidRDefault="008F1E33" w:rsidP="00A75C53">
            <w:pPr>
              <w:spacing w:line="360" w:lineRule="exact"/>
              <w:rPr>
                <w:rFonts w:ascii="仿宋_GB2312" w:eastAsia="仿宋_GB2312" w:hAnsi="宋体"/>
                <w:sz w:val="24"/>
              </w:rPr>
            </w:pPr>
            <w:r w:rsidRPr="00207862">
              <w:rPr>
                <w:rFonts w:ascii="仿宋_GB2312" w:eastAsia="仿宋_GB2312" w:hAnsi="宋体" w:hint="eastAsia"/>
                <w:sz w:val="24"/>
              </w:rPr>
              <w:t>故意遮挡其他参赛队观测</w:t>
            </w:r>
          </w:p>
        </w:tc>
        <w:tc>
          <w:tcPr>
            <w:tcW w:w="4608" w:type="dxa"/>
            <w:vAlign w:val="center"/>
          </w:tcPr>
          <w:p w:rsidR="008F1E33" w:rsidRPr="00E05C50" w:rsidRDefault="008F1E33" w:rsidP="00A75C53">
            <w:pPr>
              <w:spacing w:line="360" w:lineRule="exact"/>
              <w:ind w:rightChars="-20" w:right="-42"/>
              <w:jc w:val="center"/>
              <w:rPr>
                <w:rFonts w:eastAsia="仿宋_GB2312"/>
                <w:kern w:val="0"/>
                <w:sz w:val="24"/>
              </w:rPr>
            </w:pPr>
            <w:r w:rsidRPr="00207862">
              <w:rPr>
                <w:rFonts w:ascii="仿宋_GB2312" w:eastAsia="仿宋_GB2312" w:hAnsi="宋体" w:hint="eastAsia"/>
                <w:sz w:val="24"/>
              </w:rPr>
              <w:t>裁判劝阻</w:t>
            </w:r>
            <w:r>
              <w:rPr>
                <w:rFonts w:ascii="仿宋_GB2312" w:eastAsia="仿宋_GB2312" w:hAnsi="宋体" w:hint="eastAsia"/>
                <w:sz w:val="24"/>
              </w:rPr>
              <w:t>无效</w:t>
            </w:r>
          </w:p>
        </w:tc>
        <w:tc>
          <w:tcPr>
            <w:tcW w:w="1263" w:type="dxa"/>
            <w:vAlign w:val="center"/>
          </w:tcPr>
          <w:p w:rsidR="008F1E33"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取消资格</w:t>
            </w:r>
          </w:p>
        </w:tc>
      </w:tr>
      <w:tr w:rsidR="008F1E33" w:rsidRPr="00E05C50" w:rsidTr="0034343A">
        <w:trPr>
          <w:trHeight w:val="755"/>
          <w:jc w:val="center"/>
        </w:trPr>
        <w:tc>
          <w:tcPr>
            <w:tcW w:w="3049" w:type="dxa"/>
            <w:vAlign w:val="center"/>
          </w:tcPr>
          <w:p w:rsidR="008F1E33" w:rsidRPr="00207862" w:rsidRDefault="008F1E33" w:rsidP="00A75C53">
            <w:pPr>
              <w:spacing w:line="360" w:lineRule="exact"/>
              <w:rPr>
                <w:rFonts w:ascii="仿宋_GB2312" w:eastAsia="仿宋_GB2312" w:hAnsi="宋体"/>
                <w:sz w:val="24"/>
              </w:rPr>
            </w:pPr>
            <w:r>
              <w:rPr>
                <w:rFonts w:ascii="仿宋_GB2312" w:eastAsia="仿宋_GB2312" w:hAnsi="宋体" w:hint="eastAsia"/>
                <w:sz w:val="24"/>
              </w:rPr>
              <w:t>其他违规记录</w:t>
            </w:r>
          </w:p>
        </w:tc>
        <w:tc>
          <w:tcPr>
            <w:tcW w:w="5871" w:type="dxa"/>
            <w:gridSpan w:val="2"/>
            <w:shd w:val="clear" w:color="auto" w:fill="auto"/>
          </w:tcPr>
          <w:p w:rsidR="008F1E33" w:rsidRPr="00E05C50" w:rsidRDefault="008F1E33" w:rsidP="00A75C53">
            <w:pPr>
              <w:widowControl/>
              <w:jc w:val="left"/>
              <w:rPr>
                <w:rFonts w:eastAsia="仿宋_GB2312"/>
                <w:kern w:val="0"/>
                <w:sz w:val="24"/>
              </w:rPr>
            </w:pPr>
          </w:p>
        </w:tc>
      </w:tr>
      <w:tr w:rsidR="008F1E33" w:rsidRPr="00E05C50" w:rsidTr="0034343A">
        <w:trPr>
          <w:trHeight w:val="461"/>
          <w:jc w:val="center"/>
        </w:trPr>
        <w:tc>
          <w:tcPr>
            <w:tcW w:w="3049" w:type="dxa"/>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合计扣分</w:t>
            </w:r>
          </w:p>
        </w:tc>
        <w:tc>
          <w:tcPr>
            <w:tcW w:w="5871" w:type="dxa"/>
            <w:gridSpan w:val="2"/>
            <w:shd w:val="clear" w:color="auto" w:fill="auto"/>
          </w:tcPr>
          <w:p w:rsidR="008F1E33" w:rsidRPr="00E05C50" w:rsidRDefault="008F1E33" w:rsidP="00A75C53">
            <w:pPr>
              <w:widowControl/>
              <w:jc w:val="left"/>
              <w:rPr>
                <w:rFonts w:eastAsia="仿宋_GB2312"/>
                <w:kern w:val="0"/>
                <w:sz w:val="24"/>
              </w:rPr>
            </w:pPr>
          </w:p>
        </w:tc>
      </w:tr>
    </w:tbl>
    <w:p w:rsidR="008F1E33" w:rsidRDefault="008F1E33" w:rsidP="008F1E33">
      <w:pPr>
        <w:tabs>
          <w:tab w:val="left" w:pos="0"/>
        </w:tabs>
        <w:ind w:firstLineChars="200" w:firstLine="560"/>
        <w:rPr>
          <w:rFonts w:ascii="仿宋_GB2312" w:eastAsia="仿宋_GB2312" w:hAnsi="宋体"/>
          <w:color w:val="000000"/>
          <w:sz w:val="28"/>
          <w:szCs w:val="28"/>
        </w:rPr>
      </w:pPr>
    </w:p>
    <w:p w:rsidR="008F1E33" w:rsidRDefault="008F1E33" w:rsidP="008F1E33">
      <w:pPr>
        <w:tabs>
          <w:tab w:val="left" w:pos="0"/>
        </w:tabs>
        <w:ind w:firstLineChars="350" w:firstLine="980"/>
        <w:rPr>
          <w:rFonts w:ascii="仿宋_GB2312" w:eastAsia="仿宋_GB2312" w:hAnsi="宋体"/>
          <w:color w:val="000000"/>
          <w:sz w:val="28"/>
          <w:szCs w:val="28"/>
        </w:rPr>
      </w:pPr>
      <w:r>
        <w:rPr>
          <w:rFonts w:ascii="仿宋_GB2312" w:eastAsia="仿宋_GB2312" w:hAnsi="宋体"/>
          <w:color w:val="000000"/>
          <w:sz w:val="28"/>
          <w:szCs w:val="28"/>
        </w:rPr>
        <w:br w:type="page"/>
      </w:r>
      <w:r>
        <w:rPr>
          <w:rFonts w:ascii="仿宋_GB2312" w:eastAsia="仿宋_GB2312" w:hAnsi="宋体" w:hint="eastAsia"/>
          <w:color w:val="000000"/>
          <w:sz w:val="28"/>
          <w:szCs w:val="28"/>
        </w:rPr>
        <w:lastRenderedPageBreak/>
        <w:t>2）</w:t>
      </w:r>
      <w:r w:rsidRPr="00821F30">
        <w:rPr>
          <w:rFonts w:ascii="仿宋_GB2312" w:eastAsia="仿宋_GB2312" w:hAnsi="宋体"/>
          <w:color w:val="000000"/>
          <w:sz w:val="28"/>
          <w:szCs w:val="28"/>
        </w:rPr>
        <w:t>成果质量评分</w:t>
      </w:r>
    </w:p>
    <w:p w:rsidR="008F1E33" w:rsidRPr="00F309EC" w:rsidRDefault="008F1E33" w:rsidP="008F1E33">
      <w:pPr>
        <w:tabs>
          <w:tab w:val="left" w:pos="1056"/>
        </w:tabs>
        <w:spacing w:line="440" w:lineRule="exact"/>
        <w:jc w:val="center"/>
        <w:rPr>
          <w:rFonts w:ascii="仿宋_GB2312" w:eastAsia="仿宋_GB2312" w:hAnsi="宋体"/>
          <w:color w:val="000000"/>
          <w:sz w:val="28"/>
          <w:szCs w:val="28"/>
        </w:rPr>
      </w:pPr>
      <w:r w:rsidRPr="00293BEA">
        <w:rPr>
          <w:rFonts w:ascii="黑体" w:eastAsia="黑体" w:hAnsi="宋体" w:hint="eastAsia"/>
          <w:kern w:val="0"/>
          <w:sz w:val="24"/>
        </w:rPr>
        <w:t>表</w:t>
      </w:r>
      <w:r>
        <w:rPr>
          <w:rFonts w:ascii="黑体" w:eastAsia="黑体" w:hAnsi="宋体" w:hint="eastAsia"/>
          <w:kern w:val="0"/>
          <w:sz w:val="24"/>
        </w:rPr>
        <w:t>3</w:t>
      </w:r>
      <w:r w:rsidRPr="00293BEA">
        <w:rPr>
          <w:rFonts w:ascii="黑体" w:eastAsia="黑体" w:hAnsi="宋体" w:hint="eastAsia"/>
          <w:kern w:val="0"/>
          <w:sz w:val="24"/>
        </w:rPr>
        <w:t>：测量</w:t>
      </w:r>
      <w:r>
        <w:rPr>
          <w:rFonts w:ascii="黑体" w:eastAsia="黑体" w:hAnsi="宋体" w:hint="eastAsia"/>
          <w:kern w:val="0"/>
          <w:sz w:val="24"/>
        </w:rPr>
        <w:t>成果</w:t>
      </w:r>
      <w:r w:rsidRPr="00293BEA">
        <w:rPr>
          <w:rFonts w:ascii="黑体" w:eastAsia="黑体" w:hAnsi="宋体" w:hint="eastAsia"/>
          <w:kern w:val="0"/>
          <w:sz w:val="24"/>
        </w:rPr>
        <w:t>部分</w:t>
      </w:r>
      <w:r w:rsidRPr="00293BEA">
        <w:rPr>
          <w:rFonts w:ascii="黑体" w:eastAsia="黑体" w:hAnsi="宋体"/>
          <w:kern w:val="0"/>
          <w:sz w:val="24"/>
        </w:rPr>
        <w:t>评分标准</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668"/>
        <w:gridCol w:w="3402"/>
        <w:gridCol w:w="843"/>
      </w:tblGrid>
      <w:tr w:rsidR="008F1E33" w:rsidRPr="00E05C50" w:rsidTr="00A75C53">
        <w:trPr>
          <w:trHeight w:val="705"/>
          <w:jc w:val="center"/>
        </w:trPr>
        <w:tc>
          <w:tcPr>
            <w:tcW w:w="4361" w:type="dxa"/>
            <w:gridSpan w:val="2"/>
            <w:vAlign w:val="center"/>
          </w:tcPr>
          <w:p w:rsidR="008F1E33" w:rsidRPr="003652C5" w:rsidRDefault="008F1E33" w:rsidP="00A75C53">
            <w:pPr>
              <w:widowControl/>
              <w:spacing w:line="360" w:lineRule="exact"/>
              <w:ind w:rightChars="-20" w:right="-42"/>
              <w:jc w:val="center"/>
              <w:rPr>
                <w:rFonts w:eastAsia="仿宋_GB2312"/>
                <w:b/>
                <w:kern w:val="0"/>
                <w:sz w:val="24"/>
              </w:rPr>
            </w:pPr>
            <w:r w:rsidRPr="003652C5">
              <w:rPr>
                <w:rFonts w:eastAsia="仿宋_GB2312" w:hint="eastAsia"/>
                <w:b/>
                <w:kern w:val="0"/>
                <w:sz w:val="24"/>
              </w:rPr>
              <w:t>评测内容</w:t>
            </w:r>
          </w:p>
        </w:tc>
        <w:tc>
          <w:tcPr>
            <w:tcW w:w="3402" w:type="dxa"/>
            <w:vAlign w:val="center"/>
          </w:tcPr>
          <w:p w:rsidR="008F1E33" w:rsidRPr="003652C5" w:rsidRDefault="008F1E33" w:rsidP="00A75C53">
            <w:pPr>
              <w:widowControl/>
              <w:spacing w:line="360" w:lineRule="exact"/>
              <w:ind w:rightChars="-20" w:right="-42"/>
              <w:jc w:val="center"/>
              <w:rPr>
                <w:rFonts w:eastAsia="仿宋_GB2312"/>
                <w:b/>
                <w:kern w:val="0"/>
                <w:sz w:val="24"/>
              </w:rPr>
            </w:pPr>
            <w:r w:rsidRPr="003652C5">
              <w:rPr>
                <w:rFonts w:eastAsia="仿宋_GB2312" w:hint="eastAsia"/>
                <w:b/>
                <w:kern w:val="0"/>
                <w:sz w:val="24"/>
              </w:rPr>
              <w:t>评分标准</w:t>
            </w:r>
          </w:p>
        </w:tc>
        <w:tc>
          <w:tcPr>
            <w:tcW w:w="843" w:type="dxa"/>
            <w:vAlign w:val="center"/>
          </w:tcPr>
          <w:p w:rsidR="008F1E33" w:rsidRPr="003652C5" w:rsidRDefault="008F1E33" w:rsidP="00A75C53">
            <w:pPr>
              <w:widowControl/>
              <w:spacing w:line="360" w:lineRule="exact"/>
              <w:ind w:rightChars="-20" w:right="-42"/>
              <w:jc w:val="center"/>
              <w:rPr>
                <w:rFonts w:eastAsia="仿宋_GB2312"/>
                <w:b/>
                <w:kern w:val="0"/>
                <w:sz w:val="24"/>
              </w:rPr>
            </w:pPr>
            <w:r>
              <w:rPr>
                <w:rFonts w:eastAsia="仿宋_GB2312" w:hint="eastAsia"/>
                <w:b/>
                <w:kern w:val="0"/>
                <w:sz w:val="24"/>
              </w:rPr>
              <w:t>处理</w:t>
            </w:r>
          </w:p>
        </w:tc>
      </w:tr>
      <w:tr w:rsidR="008F1E33" w:rsidRPr="00E05C50" w:rsidTr="00A75C53">
        <w:trPr>
          <w:trHeight w:val="431"/>
          <w:jc w:val="center"/>
        </w:trPr>
        <w:tc>
          <w:tcPr>
            <w:tcW w:w="693" w:type="dxa"/>
            <w:vMerge w:val="restart"/>
            <w:vAlign w:val="center"/>
          </w:tcPr>
          <w:p w:rsidR="008F1E33" w:rsidRPr="003652C5" w:rsidRDefault="008F1E33" w:rsidP="00A75C53">
            <w:pPr>
              <w:spacing w:line="360" w:lineRule="exact"/>
              <w:ind w:rightChars="-20" w:right="-42"/>
              <w:jc w:val="center"/>
              <w:rPr>
                <w:rFonts w:eastAsia="仿宋_GB2312"/>
                <w:b/>
                <w:kern w:val="0"/>
                <w:sz w:val="24"/>
              </w:rPr>
            </w:pPr>
            <w:r w:rsidRPr="003652C5">
              <w:rPr>
                <w:rFonts w:eastAsia="仿宋_GB2312" w:hint="eastAsia"/>
                <w:b/>
                <w:kern w:val="0"/>
                <w:sz w:val="24"/>
              </w:rPr>
              <w:t>观</w:t>
            </w:r>
          </w:p>
          <w:p w:rsidR="008F1E33" w:rsidRPr="003652C5" w:rsidRDefault="008F1E33" w:rsidP="00A75C53">
            <w:pPr>
              <w:spacing w:line="360" w:lineRule="exact"/>
              <w:ind w:rightChars="-20" w:right="-42"/>
              <w:jc w:val="center"/>
              <w:rPr>
                <w:rFonts w:eastAsia="仿宋_GB2312"/>
                <w:b/>
                <w:kern w:val="0"/>
                <w:sz w:val="24"/>
              </w:rPr>
            </w:pPr>
            <w:r w:rsidRPr="003652C5">
              <w:rPr>
                <w:rFonts w:eastAsia="仿宋_GB2312" w:hint="eastAsia"/>
                <w:b/>
                <w:kern w:val="0"/>
                <w:sz w:val="24"/>
              </w:rPr>
              <w:t>测</w:t>
            </w:r>
          </w:p>
          <w:p w:rsidR="008F1E33" w:rsidRPr="003652C5" w:rsidRDefault="008F1E33" w:rsidP="00A75C53">
            <w:pPr>
              <w:spacing w:line="360" w:lineRule="exact"/>
              <w:ind w:rightChars="-20" w:right="-42"/>
              <w:jc w:val="center"/>
              <w:rPr>
                <w:rFonts w:eastAsia="仿宋_GB2312"/>
                <w:b/>
                <w:kern w:val="0"/>
                <w:sz w:val="24"/>
              </w:rPr>
            </w:pPr>
            <w:r w:rsidRPr="003652C5">
              <w:rPr>
                <w:rFonts w:eastAsia="仿宋_GB2312" w:hint="eastAsia"/>
                <w:b/>
                <w:kern w:val="0"/>
                <w:sz w:val="24"/>
              </w:rPr>
              <w:t>与</w:t>
            </w:r>
          </w:p>
          <w:p w:rsidR="008F1E33" w:rsidRPr="003652C5" w:rsidRDefault="008F1E33" w:rsidP="00A75C53">
            <w:pPr>
              <w:spacing w:line="360" w:lineRule="exact"/>
              <w:ind w:rightChars="-20" w:right="-42"/>
              <w:jc w:val="center"/>
              <w:rPr>
                <w:rFonts w:eastAsia="仿宋_GB2312"/>
                <w:b/>
                <w:kern w:val="0"/>
                <w:sz w:val="24"/>
              </w:rPr>
            </w:pPr>
            <w:r w:rsidRPr="003652C5">
              <w:rPr>
                <w:rFonts w:eastAsia="仿宋_GB2312" w:hint="eastAsia"/>
                <w:b/>
                <w:kern w:val="0"/>
                <w:sz w:val="24"/>
              </w:rPr>
              <w:t>记</w:t>
            </w:r>
          </w:p>
          <w:p w:rsidR="008F1E33" w:rsidRPr="00E05C50" w:rsidRDefault="008F1E33" w:rsidP="00A75C53">
            <w:pPr>
              <w:spacing w:line="360" w:lineRule="exact"/>
              <w:ind w:rightChars="-20" w:right="-42"/>
              <w:jc w:val="center"/>
              <w:rPr>
                <w:rFonts w:eastAsia="仿宋_GB2312"/>
                <w:kern w:val="0"/>
                <w:sz w:val="24"/>
              </w:rPr>
            </w:pPr>
            <w:r w:rsidRPr="003652C5">
              <w:rPr>
                <w:rFonts w:eastAsia="仿宋_GB2312" w:hint="eastAsia"/>
                <w:b/>
                <w:kern w:val="0"/>
                <w:sz w:val="24"/>
              </w:rPr>
              <w:t>录</w:t>
            </w:r>
          </w:p>
        </w:tc>
        <w:tc>
          <w:tcPr>
            <w:tcW w:w="3668" w:type="dxa"/>
            <w:tcBorders>
              <w:bottom w:val="single" w:sz="4" w:space="0" w:color="auto"/>
            </w:tcBorders>
            <w:vAlign w:val="center"/>
          </w:tcPr>
          <w:p w:rsidR="008F1E33" w:rsidRPr="00E05C50" w:rsidRDefault="008F1E33" w:rsidP="00A75C53">
            <w:pPr>
              <w:spacing w:line="360" w:lineRule="exact"/>
              <w:ind w:rightChars="-20" w:right="-42"/>
              <w:rPr>
                <w:rFonts w:eastAsia="仿宋_GB2312"/>
                <w:kern w:val="0"/>
                <w:sz w:val="24"/>
              </w:rPr>
            </w:pPr>
            <w:r>
              <w:rPr>
                <w:rFonts w:eastAsia="仿宋_GB2312" w:hint="eastAsia"/>
                <w:kern w:val="0"/>
                <w:sz w:val="24"/>
              </w:rPr>
              <w:t>每测段偶数测站</w:t>
            </w:r>
          </w:p>
        </w:tc>
        <w:tc>
          <w:tcPr>
            <w:tcW w:w="3402" w:type="dxa"/>
            <w:tcBorders>
              <w:bottom w:val="single" w:sz="4" w:space="0" w:color="auto"/>
            </w:tcBorders>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违</w:t>
            </w:r>
            <w:r>
              <w:rPr>
                <w:rFonts w:eastAsia="仿宋_GB2312" w:hint="eastAsia"/>
                <w:kern w:val="0"/>
                <w:sz w:val="24"/>
              </w:rPr>
              <w:t xml:space="preserve"> </w:t>
            </w:r>
            <w:proofErr w:type="gramStart"/>
            <w:r>
              <w:rPr>
                <w:rFonts w:eastAsia="仿宋_GB2312" w:hint="eastAsia"/>
                <w:kern w:val="0"/>
                <w:sz w:val="24"/>
              </w:rPr>
              <w:t>规</w:t>
            </w:r>
            <w:proofErr w:type="gramEnd"/>
            <w:r>
              <w:rPr>
                <w:rFonts w:eastAsia="仿宋_GB2312" w:hint="eastAsia"/>
                <w:kern w:val="0"/>
                <w:sz w:val="24"/>
              </w:rPr>
              <w:t xml:space="preserve"> </w:t>
            </w:r>
          </w:p>
        </w:tc>
        <w:tc>
          <w:tcPr>
            <w:tcW w:w="843" w:type="dxa"/>
            <w:tcBorders>
              <w:bottom w:val="single" w:sz="4" w:space="0" w:color="auto"/>
            </w:tcBorders>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二类</w:t>
            </w:r>
          </w:p>
        </w:tc>
      </w:tr>
      <w:tr w:rsidR="008F1E33" w:rsidRPr="00E05C50" w:rsidTr="00A75C53">
        <w:trPr>
          <w:trHeight w:val="408"/>
          <w:jc w:val="center"/>
        </w:trPr>
        <w:tc>
          <w:tcPr>
            <w:tcW w:w="693" w:type="dxa"/>
            <w:vMerge/>
            <w:vAlign w:val="center"/>
          </w:tcPr>
          <w:p w:rsidR="008F1E33" w:rsidRDefault="008F1E33" w:rsidP="00A75C53">
            <w:pPr>
              <w:spacing w:line="360" w:lineRule="exact"/>
              <w:ind w:rightChars="-20" w:right="-42"/>
              <w:jc w:val="center"/>
              <w:rPr>
                <w:rFonts w:eastAsia="仿宋_GB2312"/>
                <w:kern w:val="0"/>
                <w:sz w:val="24"/>
              </w:rPr>
            </w:pPr>
          </w:p>
        </w:tc>
        <w:tc>
          <w:tcPr>
            <w:tcW w:w="3668" w:type="dxa"/>
            <w:tcBorders>
              <w:bottom w:val="single" w:sz="4" w:space="0" w:color="auto"/>
            </w:tcBorders>
            <w:vAlign w:val="center"/>
          </w:tcPr>
          <w:p w:rsidR="008F1E33" w:rsidRDefault="008F1E33" w:rsidP="00A75C53">
            <w:pPr>
              <w:spacing w:line="360" w:lineRule="exact"/>
              <w:ind w:rightChars="-20" w:right="-42"/>
              <w:rPr>
                <w:rFonts w:eastAsia="仿宋_GB2312"/>
                <w:kern w:val="0"/>
                <w:sz w:val="24"/>
              </w:rPr>
            </w:pPr>
            <w:r>
              <w:rPr>
                <w:rFonts w:eastAsia="仿宋_GB2312" w:hint="eastAsia"/>
                <w:kern w:val="0"/>
                <w:sz w:val="24"/>
              </w:rPr>
              <w:t>测站超限</w:t>
            </w:r>
          </w:p>
        </w:tc>
        <w:tc>
          <w:tcPr>
            <w:tcW w:w="3402" w:type="dxa"/>
            <w:tcBorders>
              <w:bottom w:val="single" w:sz="4" w:space="0" w:color="auto"/>
            </w:tcBorders>
            <w:vAlign w:val="center"/>
          </w:tcPr>
          <w:p w:rsidR="008F1E33"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违</w:t>
            </w:r>
            <w:r>
              <w:rPr>
                <w:rFonts w:eastAsia="仿宋_GB2312" w:hint="eastAsia"/>
                <w:kern w:val="0"/>
                <w:sz w:val="24"/>
              </w:rPr>
              <w:t xml:space="preserve"> </w:t>
            </w:r>
            <w:proofErr w:type="gramStart"/>
            <w:r>
              <w:rPr>
                <w:rFonts w:eastAsia="仿宋_GB2312" w:hint="eastAsia"/>
                <w:kern w:val="0"/>
                <w:sz w:val="24"/>
              </w:rPr>
              <w:t>规</w:t>
            </w:r>
            <w:proofErr w:type="gramEnd"/>
          </w:p>
        </w:tc>
        <w:tc>
          <w:tcPr>
            <w:tcW w:w="843" w:type="dxa"/>
            <w:tcBorders>
              <w:bottom w:val="single" w:sz="4" w:space="0" w:color="auto"/>
            </w:tcBorders>
            <w:vAlign w:val="center"/>
          </w:tcPr>
          <w:p w:rsidR="008F1E33"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二类</w:t>
            </w:r>
          </w:p>
        </w:tc>
      </w:tr>
      <w:tr w:rsidR="008F1E33" w:rsidRPr="00E05C50" w:rsidTr="00A75C53">
        <w:trPr>
          <w:trHeight w:val="408"/>
          <w:jc w:val="center"/>
        </w:trPr>
        <w:tc>
          <w:tcPr>
            <w:tcW w:w="693" w:type="dxa"/>
            <w:vMerge/>
            <w:vAlign w:val="center"/>
          </w:tcPr>
          <w:p w:rsidR="008F1E33" w:rsidRDefault="008F1E33" w:rsidP="00A75C53">
            <w:pPr>
              <w:spacing w:line="360" w:lineRule="exact"/>
              <w:ind w:rightChars="-20" w:right="-42"/>
              <w:jc w:val="center"/>
              <w:rPr>
                <w:rFonts w:eastAsia="仿宋_GB2312"/>
                <w:kern w:val="0"/>
                <w:sz w:val="24"/>
              </w:rPr>
            </w:pPr>
          </w:p>
        </w:tc>
        <w:tc>
          <w:tcPr>
            <w:tcW w:w="3668" w:type="dxa"/>
            <w:tcBorders>
              <w:bottom w:val="single" w:sz="4" w:space="0" w:color="auto"/>
            </w:tcBorders>
            <w:vAlign w:val="center"/>
          </w:tcPr>
          <w:p w:rsidR="008F1E33" w:rsidRDefault="008F1E33" w:rsidP="00A75C53">
            <w:pPr>
              <w:widowControl/>
              <w:spacing w:line="360" w:lineRule="exact"/>
              <w:ind w:rightChars="-20" w:right="-42"/>
              <w:rPr>
                <w:rFonts w:eastAsia="仿宋_GB2312"/>
                <w:kern w:val="0"/>
                <w:sz w:val="24"/>
              </w:rPr>
            </w:pPr>
            <w:r>
              <w:rPr>
                <w:rFonts w:eastAsia="仿宋_GB2312" w:hint="eastAsia"/>
                <w:kern w:val="0"/>
                <w:sz w:val="24"/>
              </w:rPr>
              <w:t>观测记录连环涂改</w:t>
            </w:r>
          </w:p>
        </w:tc>
        <w:tc>
          <w:tcPr>
            <w:tcW w:w="3402" w:type="dxa"/>
            <w:tcBorders>
              <w:bottom w:val="single" w:sz="4" w:space="0" w:color="auto"/>
            </w:tcBorders>
            <w:vAlign w:val="center"/>
          </w:tcPr>
          <w:p w:rsidR="008F1E33" w:rsidRPr="00404FC4"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违</w:t>
            </w:r>
            <w:r>
              <w:rPr>
                <w:rFonts w:eastAsia="仿宋_GB2312" w:hint="eastAsia"/>
                <w:kern w:val="0"/>
                <w:sz w:val="24"/>
              </w:rPr>
              <w:t xml:space="preserve"> </w:t>
            </w:r>
            <w:proofErr w:type="gramStart"/>
            <w:r>
              <w:rPr>
                <w:rFonts w:eastAsia="仿宋_GB2312" w:hint="eastAsia"/>
                <w:kern w:val="0"/>
                <w:sz w:val="24"/>
              </w:rPr>
              <w:t>规</w:t>
            </w:r>
            <w:proofErr w:type="gramEnd"/>
            <w:r>
              <w:rPr>
                <w:rFonts w:eastAsia="仿宋_GB2312" w:hint="eastAsia"/>
                <w:kern w:val="0"/>
                <w:sz w:val="24"/>
              </w:rPr>
              <w:t xml:space="preserve"> </w:t>
            </w:r>
          </w:p>
        </w:tc>
        <w:tc>
          <w:tcPr>
            <w:tcW w:w="843" w:type="dxa"/>
            <w:tcBorders>
              <w:bottom w:val="single" w:sz="4" w:space="0" w:color="auto"/>
            </w:tcBorders>
            <w:vAlign w:val="center"/>
          </w:tcPr>
          <w:p w:rsidR="008F1E33" w:rsidRPr="00404FC4"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二类</w:t>
            </w:r>
          </w:p>
        </w:tc>
      </w:tr>
      <w:tr w:rsidR="008F1E33" w:rsidRPr="00E05C50" w:rsidTr="00A75C53">
        <w:trPr>
          <w:trHeight w:val="408"/>
          <w:jc w:val="center"/>
        </w:trPr>
        <w:tc>
          <w:tcPr>
            <w:tcW w:w="693" w:type="dxa"/>
            <w:vMerge/>
            <w:vAlign w:val="center"/>
          </w:tcPr>
          <w:p w:rsidR="008F1E33" w:rsidRDefault="008F1E33" w:rsidP="00A75C53">
            <w:pPr>
              <w:spacing w:line="360" w:lineRule="exact"/>
              <w:ind w:rightChars="-20" w:right="-42"/>
              <w:jc w:val="center"/>
              <w:rPr>
                <w:rFonts w:eastAsia="仿宋_GB2312"/>
                <w:kern w:val="0"/>
                <w:sz w:val="24"/>
              </w:rPr>
            </w:pPr>
          </w:p>
        </w:tc>
        <w:tc>
          <w:tcPr>
            <w:tcW w:w="3668" w:type="dxa"/>
            <w:tcBorders>
              <w:bottom w:val="single" w:sz="4" w:space="0" w:color="auto"/>
            </w:tcBorders>
            <w:vAlign w:val="center"/>
          </w:tcPr>
          <w:p w:rsidR="008F1E33" w:rsidRDefault="008F1E33" w:rsidP="00A75C53">
            <w:pPr>
              <w:widowControl/>
              <w:spacing w:line="360" w:lineRule="exact"/>
              <w:ind w:rightChars="-20" w:right="-42"/>
              <w:rPr>
                <w:rFonts w:eastAsia="仿宋_GB2312"/>
                <w:kern w:val="0"/>
                <w:sz w:val="24"/>
              </w:rPr>
            </w:pPr>
            <w:r>
              <w:rPr>
                <w:rFonts w:eastAsia="仿宋_GB2312" w:hint="eastAsia"/>
                <w:kern w:val="0"/>
                <w:sz w:val="24"/>
              </w:rPr>
              <w:t>原始记录改动厘米或毫米位</w:t>
            </w:r>
          </w:p>
        </w:tc>
        <w:tc>
          <w:tcPr>
            <w:tcW w:w="3402" w:type="dxa"/>
            <w:tcBorders>
              <w:bottom w:val="single" w:sz="4" w:space="0" w:color="auto"/>
            </w:tcBorders>
            <w:vAlign w:val="center"/>
          </w:tcPr>
          <w:p w:rsidR="008F1E33"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违</w:t>
            </w:r>
            <w:r>
              <w:rPr>
                <w:rFonts w:eastAsia="仿宋_GB2312" w:hint="eastAsia"/>
                <w:kern w:val="0"/>
                <w:sz w:val="24"/>
              </w:rPr>
              <w:t xml:space="preserve"> </w:t>
            </w:r>
            <w:proofErr w:type="gramStart"/>
            <w:r>
              <w:rPr>
                <w:rFonts w:eastAsia="仿宋_GB2312" w:hint="eastAsia"/>
                <w:kern w:val="0"/>
                <w:sz w:val="24"/>
              </w:rPr>
              <w:t>规</w:t>
            </w:r>
            <w:proofErr w:type="gramEnd"/>
          </w:p>
        </w:tc>
        <w:tc>
          <w:tcPr>
            <w:tcW w:w="843" w:type="dxa"/>
            <w:tcBorders>
              <w:bottom w:val="single" w:sz="4" w:space="0" w:color="auto"/>
            </w:tcBorders>
            <w:vAlign w:val="center"/>
          </w:tcPr>
          <w:p w:rsidR="008F1E33"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二类</w:t>
            </w:r>
          </w:p>
        </w:tc>
      </w:tr>
      <w:tr w:rsidR="008F1E33" w:rsidRPr="00E05C50" w:rsidTr="00A75C53">
        <w:trPr>
          <w:trHeight w:val="421"/>
          <w:jc w:val="center"/>
        </w:trPr>
        <w:tc>
          <w:tcPr>
            <w:tcW w:w="693" w:type="dxa"/>
            <w:vMerge/>
            <w:vAlign w:val="center"/>
          </w:tcPr>
          <w:p w:rsidR="008F1E33" w:rsidRDefault="008F1E33" w:rsidP="00A75C53">
            <w:pPr>
              <w:spacing w:line="360" w:lineRule="exact"/>
              <w:ind w:rightChars="-20" w:right="-42"/>
              <w:jc w:val="center"/>
              <w:rPr>
                <w:rFonts w:eastAsia="仿宋_GB2312"/>
                <w:kern w:val="0"/>
                <w:sz w:val="24"/>
              </w:rPr>
            </w:pPr>
          </w:p>
        </w:tc>
        <w:tc>
          <w:tcPr>
            <w:tcW w:w="3668" w:type="dxa"/>
            <w:tcBorders>
              <w:bottom w:val="single" w:sz="4" w:space="0" w:color="auto"/>
            </w:tcBorders>
            <w:vAlign w:val="center"/>
          </w:tcPr>
          <w:p w:rsidR="008F1E33" w:rsidRDefault="008F1E33" w:rsidP="00A75C53">
            <w:pPr>
              <w:widowControl/>
              <w:spacing w:line="360" w:lineRule="exact"/>
              <w:ind w:rightChars="-20" w:right="-42"/>
              <w:rPr>
                <w:rFonts w:eastAsia="仿宋_GB2312"/>
                <w:kern w:val="0"/>
                <w:sz w:val="24"/>
              </w:rPr>
            </w:pPr>
            <w:r>
              <w:rPr>
                <w:rFonts w:eastAsia="仿宋_GB2312" w:hint="eastAsia"/>
                <w:kern w:val="0"/>
                <w:sz w:val="24"/>
              </w:rPr>
              <w:t>手簿内部写与测量数据无关内容</w:t>
            </w:r>
          </w:p>
        </w:tc>
        <w:tc>
          <w:tcPr>
            <w:tcW w:w="3402" w:type="dxa"/>
            <w:tcBorders>
              <w:bottom w:val="single" w:sz="4" w:space="0" w:color="auto"/>
            </w:tcBorders>
            <w:vAlign w:val="center"/>
          </w:tcPr>
          <w:p w:rsidR="008F1E33"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违</w:t>
            </w:r>
            <w:r>
              <w:rPr>
                <w:rFonts w:eastAsia="仿宋_GB2312" w:hint="eastAsia"/>
                <w:kern w:val="0"/>
                <w:sz w:val="24"/>
              </w:rPr>
              <w:t xml:space="preserve"> </w:t>
            </w:r>
            <w:proofErr w:type="gramStart"/>
            <w:r>
              <w:rPr>
                <w:rFonts w:eastAsia="仿宋_GB2312" w:hint="eastAsia"/>
                <w:kern w:val="0"/>
                <w:sz w:val="24"/>
              </w:rPr>
              <w:t>规</w:t>
            </w:r>
            <w:proofErr w:type="gramEnd"/>
          </w:p>
        </w:tc>
        <w:tc>
          <w:tcPr>
            <w:tcW w:w="843" w:type="dxa"/>
            <w:tcBorders>
              <w:bottom w:val="single" w:sz="4" w:space="0" w:color="auto"/>
            </w:tcBorders>
            <w:vAlign w:val="center"/>
          </w:tcPr>
          <w:p w:rsidR="008F1E33"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二类</w:t>
            </w:r>
          </w:p>
        </w:tc>
      </w:tr>
      <w:tr w:rsidR="008F1E33" w:rsidRPr="00E05C50" w:rsidTr="00A75C53">
        <w:trPr>
          <w:trHeight w:val="571"/>
          <w:jc w:val="center"/>
        </w:trPr>
        <w:tc>
          <w:tcPr>
            <w:tcW w:w="693" w:type="dxa"/>
            <w:vMerge/>
            <w:vAlign w:val="center"/>
          </w:tcPr>
          <w:p w:rsidR="008F1E33" w:rsidRPr="00E05C50" w:rsidRDefault="008F1E33" w:rsidP="00A75C53">
            <w:pPr>
              <w:widowControl/>
              <w:spacing w:line="360" w:lineRule="exact"/>
              <w:ind w:rightChars="-20" w:right="-42"/>
              <w:jc w:val="center"/>
              <w:rPr>
                <w:rFonts w:eastAsia="仿宋_GB2312"/>
                <w:kern w:val="0"/>
                <w:sz w:val="24"/>
              </w:rPr>
            </w:pPr>
          </w:p>
        </w:tc>
        <w:tc>
          <w:tcPr>
            <w:tcW w:w="3668" w:type="dxa"/>
            <w:vAlign w:val="center"/>
          </w:tcPr>
          <w:p w:rsidR="008F1E33" w:rsidRDefault="008F1E33" w:rsidP="00A75C53">
            <w:pPr>
              <w:spacing w:line="360" w:lineRule="exact"/>
              <w:ind w:rightChars="-20" w:right="-42"/>
              <w:rPr>
                <w:rFonts w:eastAsia="仿宋_GB2312"/>
                <w:kern w:val="0"/>
                <w:sz w:val="24"/>
              </w:rPr>
            </w:pPr>
            <w:r>
              <w:rPr>
                <w:rFonts w:eastAsia="仿宋_GB2312" w:hint="eastAsia"/>
                <w:kern w:val="0"/>
                <w:sz w:val="24"/>
              </w:rPr>
              <w:t>手簿缺少计算项（</w:t>
            </w:r>
            <w:r>
              <w:rPr>
                <w:rFonts w:eastAsia="仿宋_GB2312" w:hint="eastAsia"/>
                <w:kern w:val="0"/>
                <w:sz w:val="24"/>
              </w:rPr>
              <w:t>6</w:t>
            </w:r>
            <w:r>
              <w:rPr>
                <w:rFonts w:eastAsia="仿宋_GB2312" w:hint="eastAsia"/>
                <w:kern w:val="0"/>
                <w:sz w:val="24"/>
              </w:rPr>
              <w:t>分）</w:t>
            </w:r>
          </w:p>
        </w:tc>
        <w:tc>
          <w:tcPr>
            <w:tcW w:w="3402" w:type="dxa"/>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每出现</w:t>
            </w:r>
            <w:r>
              <w:rPr>
                <w:rFonts w:eastAsia="仿宋_GB2312" w:hint="eastAsia"/>
                <w:kern w:val="0"/>
                <w:sz w:val="24"/>
              </w:rPr>
              <w:t>1</w:t>
            </w:r>
            <w:r>
              <w:rPr>
                <w:rFonts w:eastAsia="仿宋_GB2312" w:hint="eastAsia"/>
                <w:kern w:val="0"/>
                <w:sz w:val="24"/>
              </w:rPr>
              <w:t>次扣</w:t>
            </w:r>
            <w:r>
              <w:rPr>
                <w:rFonts w:eastAsia="仿宋_GB2312" w:hint="eastAsia"/>
                <w:kern w:val="0"/>
                <w:sz w:val="24"/>
              </w:rPr>
              <w:t>1</w:t>
            </w:r>
            <w:r>
              <w:rPr>
                <w:rFonts w:eastAsia="仿宋_GB2312" w:hint="eastAsia"/>
                <w:kern w:val="0"/>
                <w:sz w:val="24"/>
              </w:rPr>
              <w:t>分，扣完为止</w:t>
            </w:r>
          </w:p>
        </w:tc>
        <w:tc>
          <w:tcPr>
            <w:tcW w:w="843" w:type="dxa"/>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A75C53">
        <w:trPr>
          <w:trHeight w:val="551"/>
          <w:jc w:val="center"/>
        </w:trPr>
        <w:tc>
          <w:tcPr>
            <w:tcW w:w="693" w:type="dxa"/>
            <w:vMerge/>
            <w:vAlign w:val="center"/>
          </w:tcPr>
          <w:p w:rsidR="008F1E33" w:rsidRPr="00E05C50" w:rsidRDefault="008F1E33" w:rsidP="00A75C53">
            <w:pPr>
              <w:widowControl/>
              <w:spacing w:line="360" w:lineRule="exact"/>
              <w:ind w:rightChars="-20" w:right="-42"/>
              <w:jc w:val="center"/>
              <w:rPr>
                <w:rFonts w:eastAsia="仿宋_GB2312"/>
                <w:kern w:val="0"/>
                <w:sz w:val="24"/>
              </w:rPr>
            </w:pPr>
          </w:p>
        </w:tc>
        <w:tc>
          <w:tcPr>
            <w:tcW w:w="3668" w:type="dxa"/>
            <w:vAlign w:val="center"/>
          </w:tcPr>
          <w:p w:rsidR="008F1E33" w:rsidRDefault="008F1E33" w:rsidP="00A75C53">
            <w:pPr>
              <w:widowControl/>
              <w:spacing w:line="360" w:lineRule="exact"/>
              <w:ind w:rightChars="-20" w:right="-42"/>
              <w:rPr>
                <w:rFonts w:eastAsia="仿宋_GB2312"/>
                <w:kern w:val="0"/>
                <w:sz w:val="24"/>
              </w:rPr>
            </w:pPr>
            <w:r>
              <w:rPr>
                <w:rFonts w:eastAsia="仿宋_GB2312" w:hint="eastAsia"/>
                <w:kern w:val="0"/>
                <w:sz w:val="24"/>
              </w:rPr>
              <w:t>手簿计算错误（</w:t>
            </w:r>
            <w:r>
              <w:rPr>
                <w:rFonts w:eastAsia="仿宋_GB2312" w:hint="eastAsia"/>
                <w:kern w:val="0"/>
                <w:sz w:val="24"/>
              </w:rPr>
              <w:t>6</w:t>
            </w:r>
            <w:r>
              <w:rPr>
                <w:rFonts w:eastAsia="仿宋_GB2312" w:hint="eastAsia"/>
                <w:kern w:val="0"/>
                <w:sz w:val="24"/>
              </w:rPr>
              <w:t>分）</w:t>
            </w:r>
          </w:p>
        </w:tc>
        <w:tc>
          <w:tcPr>
            <w:tcW w:w="3402" w:type="dxa"/>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每出现</w:t>
            </w:r>
            <w:r>
              <w:rPr>
                <w:rFonts w:eastAsia="仿宋_GB2312" w:hint="eastAsia"/>
                <w:kern w:val="0"/>
                <w:sz w:val="24"/>
              </w:rPr>
              <w:t>1</w:t>
            </w:r>
            <w:r>
              <w:rPr>
                <w:rFonts w:eastAsia="仿宋_GB2312" w:hint="eastAsia"/>
                <w:kern w:val="0"/>
                <w:sz w:val="24"/>
              </w:rPr>
              <w:t>次扣</w:t>
            </w:r>
            <w:r>
              <w:rPr>
                <w:rFonts w:eastAsia="仿宋_GB2312" w:hint="eastAsia"/>
                <w:kern w:val="0"/>
                <w:sz w:val="24"/>
              </w:rPr>
              <w:t>1</w:t>
            </w:r>
            <w:r>
              <w:rPr>
                <w:rFonts w:eastAsia="仿宋_GB2312" w:hint="eastAsia"/>
                <w:kern w:val="0"/>
                <w:sz w:val="24"/>
              </w:rPr>
              <w:t>分，扣完为止</w:t>
            </w:r>
          </w:p>
        </w:tc>
        <w:tc>
          <w:tcPr>
            <w:tcW w:w="843" w:type="dxa"/>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A75C53">
        <w:trPr>
          <w:trHeight w:val="582"/>
          <w:jc w:val="center"/>
        </w:trPr>
        <w:tc>
          <w:tcPr>
            <w:tcW w:w="693" w:type="dxa"/>
            <w:vMerge/>
            <w:vAlign w:val="center"/>
          </w:tcPr>
          <w:p w:rsidR="008F1E33" w:rsidRPr="00E05C50" w:rsidRDefault="008F1E33" w:rsidP="00A75C53">
            <w:pPr>
              <w:widowControl/>
              <w:spacing w:line="360" w:lineRule="exact"/>
              <w:ind w:rightChars="-20" w:right="-42"/>
              <w:jc w:val="center"/>
              <w:rPr>
                <w:rFonts w:eastAsia="仿宋_GB2312"/>
                <w:kern w:val="0"/>
                <w:sz w:val="24"/>
              </w:rPr>
            </w:pPr>
          </w:p>
        </w:tc>
        <w:tc>
          <w:tcPr>
            <w:tcW w:w="3668" w:type="dxa"/>
            <w:vAlign w:val="center"/>
          </w:tcPr>
          <w:p w:rsidR="008F1E33" w:rsidRPr="00E05C50" w:rsidRDefault="008F1E33" w:rsidP="00A75C53">
            <w:pPr>
              <w:widowControl/>
              <w:spacing w:line="360" w:lineRule="exact"/>
              <w:ind w:rightChars="-20" w:right="-42"/>
              <w:rPr>
                <w:rFonts w:eastAsia="仿宋_GB2312"/>
                <w:kern w:val="0"/>
                <w:sz w:val="24"/>
              </w:rPr>
            </w:pPr>
            <w:r>
              <w:rPr>
                <w:rFonts w:eastAsia="仿宋_GB2312" w:hint="eastAsia"/>
                <w:kern w:val="0"/>
                <w:sz w:val="24"/>
              </w:rPr>
              <w:t>记录规范性（</w:t>
            </w:r>
            <w:r>
              <w:rPr>
                <w:rFonts w:eastAsia="仿宋_GB2312" w:hint="eastAsia"/>
                <w:kern w:val="0"/>
                <w:sz w:val="24"/>
              </w:rPr>
              <w:t>4</w:t>
            </w:r>
            <w:r>
              <w:rPr>
                <w:rFonts w:eastAsia="仿宋_GB2312" w:hint="eastAsia"/>
                <w:kern w:val="0"/>
                <w:sz w:val="24"/>
              </w:rPr>
              <w:t>分）</w:t>
            </w:r>
          </w:p>
        </w:tc>
        <w:tc>
          <w:tcPr>
            <w:tcW w:w="3402" w:type="dxa"/>
            <w:vAlign w:val="center"/>
          </w:tcPr>
          <w:p w:rsidR="008F1E33" w:rsidRPr="00E05C50" w:rsidRDefault="008F1E33" w:rsidP="00A75C53">
            <w:pPr>
              <w:widowControl/>
              <w:spacing w:line="360" w:lineRule="exact"/>
              <w:ind w:rightChars="-20" w:right="-42"/>
              <w:jc w:val="left"/>
              <w:rPr>
                <w:rFonts w:eastAsia="仿宋_GB2312"/>
                <w:kern w:val="0"/>
                <w:sz w:val="24"/>
              </w:rPr>
            </w:pPr>
            <w:proofErr w:type="gramStart"/>
            <w:r>
              <w:rPr>
                <w:rFonts w:eastAsia="仿宋_GB2312" w:hint="eastAsia"/>
                <w:kern w:val="0"/>
                <w:sz w:val="24"/>
              </w:rPr>
              <w:t>就字改</w:t>
            </w:r>
            <w:proofErr w:type="gramEnd"/>
            <w:r>
              <w:rPr>
                <w:rFonts w:eastAsia="仿宋_GB2312" w:hint="eastAsia"/>
                <w:kern w:val="0"/>
                <w:sz w:val="24"/>
              </w:rPr>
              <w:t>字或字迹模糊影响识读</w:t>
            </w:r>
            <w:r>
              <w:rPr>
                <w:rFonts w:eastAsia="仿宋_GB2312" w:hint="eastAsia"/>
                <w:kern w:val="0"/>
                <w:sz w:val="24"/>
              </w:rPr>
              <w:t>1</w:t>
            </w:r>
            <w:r>
              <w:rPr>
                <w:rFonts w:eastAsia="仿宋_GB2312" w:hint="eastAsia"/>
                <w:kern w:val="0"/>
                <w:sz w:val="24"/>
              </w:rPr>
              <w:t>处扣</w:t>
            </w:r>
            <w:r>
              <w:rPr>
                <w:rFonts w:eastAsia="仿宋_GB2312" w:hint="eastAsia"/>
                <w:kern w:val="0"/>
                <w:sz w:val="24"/>
              </w:rPr>
              <w:t>2</w:t>
            </w:r>
            <w:r>
              <w:rPr>
                <w:rFonts w:eastAsia="仿宋_GB2312" w:hint="eastAsia"/>
                <w:kern w:val="0"/>
                <w:sz w:val="24"/>
              </w:rPr>
              <w:t>分，扣完为止</w:t>
            </w:r>
          </w:p>
        </w:tc>
        <w:tc>
          <w:tcPr>
            <w:tcW w:w="843" w:type="dxa"/>
            <w:vAlign w:val="center"/>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C765B0" w:rsidTr="00A75C53">
        <w:trPr>
          <w:trHeight w:val="531"/>
          <w:jc w:val="center"/>
        </w:trPr>
        <w:tc>
          <w:tcPr>
            <w:tcW w:w="693" w:type="dxa"/>
            <w:vMerge/>
            <w:vAlign w:val="center"/>
          </w:tcPr>
          <w:p w:rsidR="008F1E33" w:rsidRPr="00E05C50" w:rsidRDefault="008F1E33" w:rsidP="00A75C53">
            <w:pPr>
              <w:widowControl/>
              <w:spacing w:line="360" w:lineRule="exact"/>
              <w:ind w:rightChars="-20" w:right="-42"/>
              <w:jc w:val="center"/>
              <w:rPr>
                <w:rFonts w:eastAsia="仿宋_GB2312"/>
                <w:kern w:val="0"/>
                <w:sz w:val="24"/>
              </w:rPr>
            </w:pPr>
          </w:p>
        </w:tc>
        <w:tc>
          <w:tcPr>
            <w:tcW w:w="3668" w:type="dxa"/>
            <w:vAlign w:val="center"/>
          </w:tcPr>
          <w:p w:rsidR="008F1E33" w:rsidRDefault="008F1E33" w:rsidP="00A75C53">
            <w:pPr>
              <w:widowControl/>
              <w:spacing w:line="360" w:lineRule="exact"/>
              <w:ind w:rightChars="-20" w:right="-42"/>
              <w:rPr>
                <w:rFonts w:eastAsia="仿宋_GB2312"/>
                <w:kern w:val="0"/>
                <w:sz w:val="24"/>
              </w:rPr>
            </w:pPr>
            <w:proofErr w:type="gramStart"/>
            <w:r>
              <w:rPr>
                <w:rFonts w:eastAsia="仿宋_GB2312" w:hint="eastAsia"/>
                <w:kern w:val="0"/>
                <w:sz w:val="24"/>
              </w:rPr>
              <w:t>手簿划改不用</w:t>
            </w:r>
            <w:proofErr w:type="gramEnd"/>
            <w:r>
              <w:rPr>
                <w:rFonts w:eastAsia="仿宋_GB2312" w:hint="eastAsia"/>
                <w:kern w:val="0"/>
                <w:sz w:val="24"/>
              </w:rPr>
              <w:t>尺子（</w:t>
            </w:r>
            <w:r>
              <w:rPr>
                <w:rFonts w:eastAsia="仿宋_GB2312" w:hint="eastAsia"/>
                <w:kern w:val="0"/>
                <w:sz w:val="24"/>
              </w:rPr>
              <w:t>5</w:t>
            </w:r>
            <w:r>
              <w:rPr>
                <w:rFonts w:eastAsia="仿宋_GB2312" w:hint="eastAsia"/>
                <w:kern w:val="0"/>
                <w:sz w:val="24"/>
              </w:rPr>
              <w:t>分）</w:t>
            </w:r>
          </w:p>
        </w:tc>
        <w:tc>
          <w:tcPr>
            <w:tcW w:w="3402" w:type="dxa"/>
            <w:vAlign w:val="center"/>
          </w:tcPr>
          <w:p w:rsidR="008F1E33" w:rsidRPr="00E05C50" w:rsidRDefault="008F1E33" w:rsidP="00A75C53">
            <w:pPr>
              <w:widowControl/>
              <w:spacing w:line="360" w:lineRule="exact"/>
              <w:ind w:rightChars="-20" w:right="-42"/>
              <w:jc w:val="left"/>
              <w:rPr>
                <w:rFonts w:eastAsia="仿宋_GB2312"/>
                <w:kern w:val="0"/>
                <w:sz w:val="24"/>
              </w:rPr>
            </w:pPr>
            <w:r>
              <w:rPr>
                <w:rFonts w:eastAsia="仿宋_GB2312" w:hint="eastAsia"/>
                <w:kern w:val="0"/>
                <w:sz w:val="24"/>
              </w:rPr>
              <w:t>违规</w:t>
            </w:r>
            <w:r>
              <w:rPr>
                <w:rFonts w:eastAsia="仿宋_GB2312" w:hint="eastAsia"/>
                <w:kern w:val="0"/>
                <w:sz w:val="24"/>
              </w:rPr>
              <w:t>1</w:t>
            </w:r>
            <w:r>
              <w:rPr>
                <w:rFonts w:eastAsia="仿宋_GB2312" w:hint="eastAsia"/>
                <w:kern w:val="0"/>
                <w:sz w:val="24"/>
              </w:rPr>
              <w:t>处扣</w:t>
            </w:r>
            <w:r>
              <w:rPr>
                <w:rFonts w:eastAsia="仿宋_GB2312" w:hint="eastAsia"/>
                <w:kern w:val="0"/>
                <w:sz w:val="24"/>
              </w:rPr>
              <w:t>1</w:t>
            </w:r>
            <w:r>
              <w:rPr>
                <w:rFonts w:eastAsia="仿宋_GB2312" w:hint="eastAsia"/>
                <w:kern w:val="0"/>
                <w:sz w:val="24"/>
              </w:rPr>
              <w:t>分，扣完为止</w:t>
            </w:r>
          </w:p>
        </w:tc>
        <w:tc>
          <w:tcPr>
            <w:tcW w:w="843" w:type="dxa"/>
            <w:vAlign w:val="center"/>
          </w:tcPr>
          <w:p w:rsidR="008F1E33" w:rsidRPr="000923C8" w:rsidRDefault="008F1E33" w:rsidP="00A75C53">
            <w:pPr>
              <w:widowControl/>
              <w:spacing w:line="360" w:lineRule="exact"/>
              <w:ind w:rightChars="-20" w:right="-42"/>
              <w:jc w:val="center"/>
              <w:rPr>
                <w:rFonts w:eastAsia="仿宋_GB2312"/>
                <w:kern w:val="0"/>
                <w:sz w:val="24"/>
              </w:rPr>
            </w:pPr>
          </w:p>
        </w:tc>
      </w:tr>
      <w:tr w:rsidR="008F1E33" w:rsidRPr="00C765B0" w:rsidTr="00A75C53">
        <w:trPr>
          <w:trHeight w:val="427"/>
          <w:jc w:val="center"/>
        </w:trPr>
        <w:tc>
          <w:tcPr>
            <w:tcW w:w="693" w:type="dxa"/>
            <w:vMerge/>
            <w:vAlign w:val="center"/>
          </w:tcPr>
          <w:p w:rsidR="008F1E33" w:rsidRPr="00E05C50" w:rsidRDefault="008F1E33" w:rsidP="00A75C53">
            <w:pPr>
              <w:widowControl/>
              <w:spacing w:line="360" w:lineRule="exact"/>
              <w:ind w:rightChars="-20" w:right="-42"/>
              <w:jc w:val="center"/>
              <w:rPr>
                <w:rFonts w:eastAsia="仿宋_GB2312"/>
                <w:kern w:val="0"/>
                <w:sz w:val="24"/>
              </w:rPr>
            </w:pPr>
          </w:p>
        </w:tc>
        <w:tc>
          <w:tcPr>
            <w:tcW w:w="3668" w:type="dxa"/>
            <w:vAlign w:val="center"/>
          </w:tcPr>
          <w:p w:rsidR="008F1E33" w:rsidRDefault="008F1E33" w:rsidP="00A75C53">
            <w:pPr>
              <w:widowControl/>
              <w:spacing w:line="360" w:lineRule="exact"/>
              <w:ind w:rightChars="-20" w:right="-42"/>
              <w:rPr>
                <w:rFonts w:eastAsia="仿宋_GB2312"/>
                <w:kern w:val="0"/>
                <w:sz w:val="24"/>
              </w:rPr>
            </w:pPr>
            <w:r>
              <w:rPr>
                <w:rFonts w:eastAsia="仿宋_GB2312" w:hint="eastAsia"/>
                <w:kern w:val="0"/>
                <w:sz w:val="24"/>
              </w:rPr>
              <w:t>记录同一位置</w:t>
            </w:r>
            <w:proofErr w:type="gramStart"/>
            <w:r>
              <w:rPr>
                <w:rFonts w:eastAsia="仿宋_GB2312" w:hint="eastAsia"/>
                <w:kern w:val="0"/>
                <w:sz w:val="24"/>
              </w:rPr>
              <w:t>划改超过</w:t>
            </w:r>
            <w:proofErr w:type="gramEnd"/>
            <w:r>
              <w:rPr>
                <w:rFonts w:eastAsia="仿宋_GB2312" w:hint="eastAsia"/>
                <w:kern w:val="0"/>
                <w:sz w:val="24"/>
              </w:rPr>
              <w:t>1</w:t>
            </w:r>
            <w:r>
              <w:rPr>
                <w:rFonts w:eastAsia="仿宋_GB2312" w:hint="eastAsia"/>
                <w:kern w:val="0"/>
                <w:sz w:val="24"/>
              </w:rPr>
              <w:t>次（</w:t>
            </w:r>
            <w:r>
              <w:rPr>
                <w:rFonts w:eastAsia="仿宋_GB2312" w:hint="eastAsia"/>
                <w:kern w:val="0"/>
                <w:sz w:val="24"/>
              </w:rPr>
              <w:t>5</w:t>
            </w:r>
            <w:r>
              <w:rPr>
                <w:rFonts w:eastAsia="仿宋_GB2312" w:hint="eastAsia"/>
                <w:kern w:val="0"/>
                <w:sz w:val="24"/>
              </w:rPr>
              <w:t>分）</w:t>
            </w:r>
          </w:p>
        </w:tc>
        <w:tc>
          <w:tcPr>
            <w:tcW w:w="3402" w:type="dxa"/>
            <w:vAlign w:val="center"/>
          </w:tcPr>
          <w:p w:rsidR="008F1E33" w:rsidRPr="00E05C50" w:rsidRDefault="008F1E33" w:rsidP="00A75C53">
            <w:pPr>
              <w:widowControl/>
              <w:spacing w:line="360" w:lineRule="exact"/>
              <w:ind w:rightChars="-20" w:right="-42"/>
              <w:jc w:val="left"/>
              <w:rPr>
                <w:rFonts w:eastAsia="仿宋_GB2312"/>
                <w:kern w:val="0"/>
                <w:sz w:val="24"/>
              </w:rPr>
            </w:pPr>
            <w:r>
              <w:rPr>
                <w:rFonts w:eastAsia="仿宋_GB2312" w:hint="eastAsia"/>
                <w:kern w:val="0"/>
                <w:sz w:val="24"/>
              </w:rPr>
              <w:t>违规一处扣</w:t>
            </w:r>
            <w:r>
              <w:rPr>
                <w:rFonts w:eastAsia="仿宋_GB2312" w:hint="eastAsia"/>
                <w:kern w:val="0"/>
                <w:sz w:val="24"/>
              </w:rPr>
              <w:t>1</w:t>
            </w:r>
            <w:r>
              <w:rPr>
                <w:rFonts w:eastAsia="仿宋_GB2312" w:hint="eastAsia"/>
                <w:kern w:val="0"/>
                <w:sz w:val="24"/>
              </w:rPr>
              <w:t>分，扣完为止</w:t>
            </w:r>
          </w:p>
        </w:tc>
        <w:tc>
          <w:tcPr>
            <w:tcW w:w="843" w:type="dxa"/>
            <w:vAlign w:val="center"/>
          </w:tcPr>
          <w:p w:rsidR="008F1E33" w:rsidRPr="000923C8" w:rsidRDefault="008F1E33" w:rsidP="00A75C53">
            <w:pPr>
              <w:widowControl/>
              <w:spacing w:line="360" w:lineRule="exact"/>
              <w:ind w:rightChars="-20" w:right="-42"/>
              <w:jc w:val="center"/>
              <w:rPr>
                <w:rFonts w:eastAsia="仿宋_GB2312"/>
                <w:kern w:val="0"/>
                <w:sz w:val="24"/>
              </w:rPr>
            </w:pPr>
          </w:p>
        </w:tc>
      </w:tr>
      <w:tr w:rsidR="008F1E33" w:rsidRPr="00C765B0" w:rsidTr="00A75C53">
        <w:trPr>
          <w:trHeight w:val="479"/>
          <w:jc w:val="center"/>
        </w:trPr>
        <w:tc>
          <w:tcPr>
            <w:tcW w:w="693" w:type="dxa"/>
            <w:vMerge/>
            <w:vAlign w:val="center"/>
          </w:tcPr>
          <w:p w:rsidR="008F1E33" w:rsidRPr="00E05C50" w:rsidRDefault="008F1E33" w:rsidP="00A75C53">
            <w:pPr>
              <w:widowControl/>
              <w:spacing w:line="360" w:lineRule="exact"/>
              <w:ind w:rightChars="-20" w:right="-42"/>
              <w:jc w:val="center"/>
              <w:rPr>
                <w:rFonts w:eastAsia="仿宋_GB2312"/>
                <w:kern w:val="0"/>
                <w:sz w:val="24"/>
              </w:rPr>
            </w:pPr>
          </w:p>
        </w:tc>
        <w:tc>
          <w:tcPr>
            <w:tcW w:w="3668" w:type="dxa"/>
            <w:vAlign w:val="center"/>
          </w:tcPr>
          <w:p w:rsidR="008F1E33" w:rsidRDefault="008F1E33" w:rsidP="00A75C53">
            <w:pPr>
              <w:widowControl/>
              <w:spacing w:line="360" w:lineRule="exact"/>
              <w:ind w:rightChars="-20" w:right="-42"/>
              <w:rPr>
                <w:rFonts w:eastAsia="仿宋_GB2312"/>
                <w:kern w:val="0"/>
                <w:sz w:val="24"/>
              </w:rPr>
            </w:pPr>
            <w:proofErr w:type="gramStart"/>
            <w:r>
              <w:rPr>
                <w:rFonts w:eastAsia="仿宋_GB2312" w:hint="eastAsia"/>
                <w:kern w:val="0"/>
                <w:sz w:val="24"/>
              </w:rPr>
              <w:t>划改后</w:t>
            </w:r>
            <w:proofErr w:type="gramEnd"/>
            <w:r>
              <w:rPr>
                <w:rFonts w:eastAsia="仿宋_GB2312" w:hint="eastAsia"/>
                <w:kern w:val="0"/>
                <w:sz w:val="24"/>
              </w:rPr>
              <w:t>不</w:t>
            </w:r>
            <w:proofErr w:type="gramStart"/>
            <w:r>
              <w:rPr>
                <w:rFonts w:eastAsia="仿宋_GB2312" w:hint="eastAsia"/>
                <w:kern w:val="0"/>
                <w:sz w:val="24"/>
              </w:rPr>
              <w:t>注错误</w:t>
            </w:r>
            <w:proofErr w:type="gramEnd"/>
            <w:r>
              <w:rPr>
                <w:rFonts w:eastAsia="仿宋_GB2312" w:hint="eastAsia"/>
                <w:kern w:val="0"/>
                <w:sz w:val="24"/>
              </w:rPr>
              <w:t>原因（</w:t>
            </w:r>
            <w:r>
              <w:rPr>
                <w:rFonts w:eastAsia="仿宋_GB2312" w:hint="eastAsia"/>
                <w:kern w:val="0"/>
                <w:sz w:val="24"/>
              </w:rPr>
              <w:t>4</w:t>
            </w:r>
            <w:r>
              <w:rPr>
                <w:rFonts w:eastAsia="仿宋_GB2312" w:hint="eastAsia"/>
                <w:kern w:val="0"/>
                <w:sz w:val="24"/>
              </w:rPr>
              <w:t>分）</w:t>
            </w:r>
          </w:p>
        </w:tc>
        <w:tc>
          <w:tcPr>
            <w:tcW w:w="3402" w:type="dxa"/>
            <w:vAlign w:val="center"/>
          </w:tcPr>
          <w:p w:rsidR="008F1E33" w:rsidRPr="00E05C50" w:rsidRDefault="008F1E33" w:rsidP="00A75C53">
            <w:pPr>
              <w:widowControl/>
              <w:spacing w:line="360" w:lineRule="exact"/>
              <w:ind w:rightChars="-20" w:right="-42"/>
              <w:jc w:val="left"/>
              <w:rPr>
                <w:rFonts w:eastAsia="仿宋_GB2312"/>
                <w:kern w:val="0"/>
                <w:sz w:val="24"/>
              </w:rPr>
            </w:pPr>
            <w:r>
              <w:rPr>
                <w:rFonts w:eastAsia="仿宋_GB2312" w:hint="eastAsia"/>
                <w:kern w:val="0"/>
                <w:sz w:val="24"/>
              </w:rPr>
              <w:t>违规一处扣</w:t>
            </w:r>
            <w:r>
              <w:rPr>
                <w:rFonts w:eastAsia="仿宋_GB2312" w:hint="eastAsia"/>
                <w:kern w:val="0"/>
                <w:sz w:val="24"/>
              </w:rPr>
              <w:t>0.5</w:t>
            </w:r>
            <w:r>
              <w:rPr>
                <w:rFonts w:eastAsia="仿宋_GB2312" w:hint="eastAsia"/>
                <w:kern w:val="0"/>
                <w:sz w:val="24"/>
              </w:rPr>
              <w:t>分，扣完为止</w:t>
            </w:r>
          </w:p>
        </w:tc>
        <w:tc>
          <w:tcPr>
            <w:tcW w:w="843" w:type="dxa"/>
            <w:vAlign w:val="center"/>
          </w:tcPr>
          <w:p w:rsidR="008F1E33" w:rsidRPr="000923C8" w:rsidRDefault="008F1E33" w:rsidP="00A75C53">
            <w:pPr>
              <w:widowControl/>
              <w:spacing w:line="360" w:lineRule="exact"/>
              <w:ind w:rightChars="-20" w:right="-42"/>
              <w:jc w:val="center"/>
              <w:rPr>
                <w:rFonts w:eastAsia="仿宋_GB2312"/>
                <w:kern w:val="0"/>
                <w:sz w:val="24"/>
              </w:rPr>
            </w:pPr>
          </w:p>
        </w:tc>
      </w:tr>
      <w:tr w:rsidR="008F1E33" w:rsidRPr="00E05C50" w:rsidTr="00A75C53">
        <w:trPr>
          <w:trHeight w:val="446"/>
          <w:jc w:val="center"/>
        </w:trPr>
        <w:tc>
          <w:tcPr>
            <w:tcW w:w="693" w:type="dxa"/>
            <w:vMerge w:val="restart"/>
            <w:vAlign w:val="center"/>
          </w:tcPr>
          <w:p w:rsidR="008F1E33" w:rsidRPr="003652C5" w:rsidRDefault="008F1E33" w:rsidP="00A75C53">
            <w:pPr>
              <w:widowControl/>
              <w:spacing w:line="360" w:lineRule="exact"/>
              <w:ind w:rightChars="-20" w:right="-42"/>
              <w:jc w:val="center"/>
              <w:rPr>
                <w:rFonts w:eastAsia="仿宋_GB2312"/>
                <w:b/>
                <w:kern w:val="0"/>
                <w:sz w:val="24"/>
              </w:rPr>
            </w:pPr>
            <w:r w:rsidRPr="003652C5">
              <w:rPr>
                <w:rFonts w:eastAsia="仿宋_GB2312" w:hint="eastAsia"/>
                <w:b/>
                <w:kern w:val="0"/>
                <w:sz w:val="24"/>
              </w:rPr>
              <w:t>内</w:t>
            </w:r>
          </w:p>
          <w:p w:rsidR="008F1E33" w:rsidRPr="003652C5" w:rsidRDefault="008F1E33" w:rsidP="00A75C53">
            <w:pPr>
              <w:widowControl/>
              <w:spacing w:line="360" w:lineRule="exact"/>
              <w:ind w:rightChars="-20" w:right="-42"/>
              <w:jc w:val="center"/>
              <w:rPr>
                <w:rFonts w:eastAsia="仿宋_GB2312"/>
                <w:b/>
                <w:kern w:val="0"/>
                <w:sz w:val="24"/>
              </w:rPr>
            </w:pPr>
            <w:r w:rsidRPr="003652C5">
              <w:rPr>
                <w:rFonts w:eastAsia="仿宋_GB2312" w:hint="eastAsia"/>
                <w:b/>
                <w:kern w:val="0"/>
                <w:sz w:val="24"/>
              </w:rPr>
              <w:t>业</w:t>
            </w:r>
          </w:p>
          <w:p w:rsidR="008F1E33" w:rsidRPr="003652C5" w:rsidRDefault="008F1E33" w:rsidP="00A75C53">
            <w:pPr>
              <w:widowControl/>
              <w:spacing w:line="360" w:lineRule="exact"/>
              <w:ind w:rightChars="-20" w:right="-42"/>
              <w:jc w:val="center"/>
              <w:rPr>
                <w:rFonts w:eastAsia="仿宋_GB2312"/>
                <w:b/>
                <w:kern w:val="0"/>
                <w:sz w:val="24"/>
              </w:rPr>
            </w:pPr>
            <w:r w:rsidRPr="003652C5">
              <w:rPr>
                <w:rFonts w:eastAsia="仿宋_GB2312" w:hint="eastAsia"/>
                <w:b/>
                <w:kern w:val="0"/>
                <w:sz w:val="24"/>
              </w:rPr>
              <w:t>计</w:t>
            </w:r>
          </w:p>
          <w:p w:rsidR="008F1E33" w:rsidRPr="00E05C50" w:rsidRDefault="008F1E33" w:rsidP="00A75C53">
            <w:pPr>
              <w:widowControl/>
              <w:spacing w:line="360" w:lineRule="exact"/>
              <w:ind w:rightChars="-20" w:right="-42"/>
              <w:jc w:val="center"/>
              <w:rPr>
                <w:rFonts w:eastAsia="仿宋_GB2312"/>
                <w:kern w:val="0"/>
                <w:sz w:val="24"/>
              </w:rPr>
            </w:pPr>
            <w:r w:rsidRPr="003652C5">
              <w:rPr>
                <w:rFonts w:eastAsia="仿宋_GB2312" w:hint="eastAsia"/>
                <w:b/>
                <w:kern w:val="0"/>
                <w:sz w:val="24"/>
              </w:rPr>
              <w:t>算</w:t>
            </w:r>
          </w:p>
        </w:tc>
        <w:tc>
          <w:tcPr>
            <w:tcW w:w="3668" w:type="dxa"/>
            <w:vAlign w:val="center"/>
          </w:tcPr>
          <w:p w:rsidR="008F1E33" w:rsidRPr="00B74071" w:rsidRDefault="008F1E33" w:rsidP="00A75C53">
            <w:pPr>
              <w:widowControl/>
              <w:spacing w:line="360" w:lineRule="exact"/>
              <w:ind w:rightChars="-20" w:right="-42"/>
              <w:rPr>
                <w:rFonts w:eastAsia="仿宋_GB2312"/>
                <w:kern w:val="0"/>
                <w:sz w:val="24"/>
              </w:rPr>
            </w:pPr>
            <w:r>
              <w:rPr>
                <w:rFonts w:eastAsia="仿宋_GB2312" w:hint="eastAsia"/>
                <w:kern w:val="0"/>
                <w:sz w:val="24"/>
              </w:rPr>
              <w:t>水准路线闭合差</w:t>
            </w:r>
          </w:p>
        </w:tc>
        <w:tc>
          <w:tcPr>
            <w:tcW w:w="3402" w:type="dxa"/>
            <w:vAlign w:val="center"/>
          </w:tcPr>
          <w:p w:rsidR="008F1E33" w:rsidRPr="00E05C50" w:rsidRDefault="008F1E33" w:rsidP="00A75C53">
            <w:pPr>
              <w:widowControl/>
              <w:spacing w:line="360" w:lineRule="exact"/>
              <w:ind w:rightChars="-20" w:right="-42"/>
              <w:jc w:val="left"/>
              <w:rPr>
                <w:rFonts w:eastAsia="仿宋_GB2312"/>
                <w:kern w:val="0"/>
                <w:sz w:val="24"/>
              </w:rPr>
            </w:pPr>
            <w:r>
              <w:rPr>
                <w:rFonts w:eastAsia="仿宋_GB2312" w:hint="eastAsia"/>
                <w:kern w:val="0"/>
                <w:sz w:val="24"/>
              </w:rPr>
              <w:t>超</w:t>
            </w:r>
            <w:r>
              <w:rPr>
                <w:rFonts w:eastAsia="仿宋_GB2312" w:hint="eastAsia"/>
                <w:kern w:val="0"/>
                <w:sz w:val="24"/>
              </w:rPr>
              <w:t xml:space="preserve"> </w:t>
            </w:r>
            <w:r>
              <w:rPr>
                <w:rFonts w:eastAsia="仿宋_GB2312" w:hint="eastAsia"/>
                <w:kern w:val="0"/>
                <w:sz w:val="24"/>
              </w:rPr>
              <w:t>限</w:t>
            </w:r>
          </w:p>
        </w:tc>
        <w:tc>
          <w:tcPr>
            <w:tcW w:w="843" w:type="dxa"/>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二类</w:t>
            </w:r>
          </w:p>
        </w:tc>
      </w:tr>
      <w:tr w:rsidR="008F1E33" w:rsidRPr="00E05C50" w:rsidTr="00A75C53">
        <w:trPr>
          <w:trHeight w:val="467"/>
          <w:jc w:val="center"/>
        </w:trPr>
        <w:tc>
          <w:tcPr>
            <w:tcW w:w="693" w:type="dxa"/>
            <w:vMerge/>
            <w:vAlign w:val="center"/>
          </w:tcPr>
          <w:p w:rsidR="008F1E33" w:rsidRPr="00E05C50" w:rsidRDefault="008F1E33" w:rsidP="00A75C53">
            <w:pPr>
              <w:widowControl/>
              <w:spacing w:line="360" w:lineRule="exact"/>
              <w:ind w:rightChars="-20" w:right="-42"/>
              <w:jc w:val="center"/>
              <w:rPr>
                <w:rFonts w:eastAsia="仿宋_GB2312"/>
                <w:kern w:val="0"/>
                <w:sz w:val="24"/>
              </w:rPr>
            </w:pPr>
          </w:p>
        </w:tc>
        <w:tc>
          <w:tcPr>
            <w:tcW w:w="3668" w:type="dxa"/>
            <w:vAlign w:val="center"/>
          </w:tcPr>
          <w:p w:rsidR="008F1E33" w:rsidRPr="001C546A" w:rsidRDefault="008F1E33" w:rsidP="00A75C53">
            <w:pPr>
              <w:widowControl/>
              <w:spacing w:line="360" w:lineRule="exact"/>
              <w:ind w:rightChars="-20" w:right="-42"/>
              <w:rPr>
                <w:rFonts w:eastAsia="仿宋_GB2312"/>
                <w:kern w:val="0"/>
                <w:sz w:val="24"/>
              </w:rPr>
            </w:pPr>
            <w:r>
              <w:rPr>
                <w:rFonts w:eastAsia="仿宋_GB2312" w:hint="eastAsia"/>
                <w:kern w:val="0"/>
                <w:sz w:val="24"/>
              </w:rPr>
              <w:t>平差计算（</w:t>
            </w:r>
            <w:r>
              <w:rPr>
                <w:rFonts w:eastAsia="仿宋_GB2312" w:hint="eastAsia"/>
                <w:kern w:val="0"/>
                <w:sz w:val="24"/>
              </w:rPr>
              <w:t>10</w:t>
            </w:r>
            <w:r>
              <w:rPr>
                <w:rFonts w:eastAsia="仿宋_GB2312" w:hint="eastAsia"/>
                <w:kern w:val="0"/>
                <w:sz w:val="24"/>
              </w:rPr>
              <w:t>分）</w:t>
            </w:r>
          </w:p>
        </w:tc>
        <w:tc>
          <w:tcPr>
            <w:tcW w:w="3402" w:type="dxa"/>
            <w:vAlign w:val="center"/>
          </w:tcPr>
          <w:p w:rsidR="008F1E33" w:rsidRPr="00E05C50" w:rsidRDefault="008F1E33" w:rsidP="00A75C53">
            <w:pPr>
              <w:widowControl/>
              <w:spacing w:line="360" w:lineRule="exact"/>
              <w:ind w:rightChars="-20" w:right="-42"/>
              <w:jc w:val="left"/>
              <w:rPr>
                <w:rFonts w:eastAsia="仿宋_GB2312"/>
                <w:kern w:val="0"/>
                <w:sz w:val="24"/>
              </w:rPr>
            </w:pPr>
            <w:r>
              <w:rPr>
                <w:rFonts w:eastAsia="仿宋_GB2312" w:hint="eastAsia"/>
                <w:kern w:val="0"/>
                <w:sz w:val="24"/>
              </w:rPr>
              <w:t>1</w:t>
            </w:r>
            <w:r>
              <w:rPr>
                <w:rFonts w:eastAsia="仿宋_GB2312" w:hint="eastAsia"/>
                <w:kern w:val="0"/>
                <w:sz w:val="24"/>
              </w:rPr>
              <w:t>处计算错误扣</w:t>
            </w:r>
            <w:r>
              <w:rPr>
                <w:rFonts w:eastAsia="仿宋_GB2312" w:hint="eastAsia"/>
                <w:kern w:val="0"/>
                <w:sz w:val="24"/>
              </w:rPr>
              <w:t>1</w:t>
            </w:r>
            <w:r>
              <w:rPr>
                <w:rFonts w:eastAsia="仿宋_GB2312" w:hint="eastAsia"/>
                <w:kern w:val="0"/>
                <w:sz w:val="24"/>
              </w:rPr>
              <w:t>分，扣完为止</w:t>
            </w:r>
          </w:p>
        </w:tc>
        <w:tc>
          <w:tcPr>
            <w:tcW w:w="843" w:type="dxa"/>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A75C53">
        <w:trPr>
          <w:trHeight w:val="582"/>
          <w:jc w:val="center"/>
        </w:trPr>
        <w:tc>
          <w:tcPr>
            <w:tcW w:w="693" w:type="dxa"/>
            <w:vMerge/>
            <w:vAlign w:val="center"/>
          </w:tcPr>
          <w:p w:rsidR="008F1E33" w:rsidRPr="00E05C50" w:rsidRDefault="008F1E33" w:rsidP="00A75C53">
            <w:pPr>
              <w:widowControl/>
              <w:spacing w:line="360" w:lineRule="exact"/>
              <w:ind w:rightChars="-20" w:right="-42"/>
              <w:jc w:val="center"/>
              <w:rPr>
                <w:rFonts w:eastAsia="仿宋_GB2312"/>
                <w:kern w:val="0"/>
                <w:sz w:val="24"/>
              </w:rPr>
            </w:pPr>
          </w:p>
        </w:tc>
        <w:tc>
          <w:tcPr>
            <w:tcW w:w="3668" w:type="dxa"/>
            <w:vAlign w:val="center"/>
          </w:tcPr>
          <w:p w:rsidR="008F1E33" w:rsidRPr="00E05C50" w:rsidRDefault="008F1E33" w:rsidP="00A75C53">
            <w:pPr>
              <w:widowControl/>
              <w:spacing w:line="360" w:lineRule="exact"/>
              <w:ind w:rightChars="-20" w:right="-42"/>
              <w:rPr>
                <w:rFonts w:eastAsia="仿宋_GB2312"/>
                <w:kern w:val="0"/>
                <w:sz w:val="24"/>
              </w:rPr>
            </w:pPr>
            <w:r>
              <w:rPr>
                <w:rFonts w:eastAsia="仿宋_GB2312" w:hint="eastAsia"/>
                <w:kern w:val="0"/>
                <w:sz w:val="24"/>
              </w:rPr>
              <w:t>高程检查（</w:t>
            </w:r>
            <w:r>
              <w:rPr>
                <w:rFonts w:eastAsia="仿宋_GB2312" w:hint="eastAsia"/>
                <w:kern w:val="0"/>
                <w:sz w:val="24"/>
              </w:rPr>
              <w:t>6</w:t>
            </w:r>
            <w:r>
              <w:rPr>
                <w:rFonts w:eastAsia="仿宋_GB2312" w:hint="eastAsia"/>
                <w:kern w:val="0"/>
                <w:sz w:val="24"/>
              </w:rPr>
              <w:t>分）</w:t>
            </w:r>
          </w:p>
        </w:tc>
        <w:tc>
          <w:tcPr>
            <w:tcW w:w="3402" w:type="dxa"/>
            <w:vAlign w:val="center"/>
          </w:tcPr>
          <w:p w:rsidR="008F1E33" w:rsidRPr="00E05C50" w:rsidRDefault="008F1E33" w:rsidP="00A75C53">
            <w:pPr>
              <w:widowControl/>
              <w:spacing w:line="360" w:lineRule="exact"/>
              <w:ind w:rightChars="-20" w:right="-42"/>
              <w:jc w:val="left"/>
              <w:rPr>
                <w:rFonts w:eastAsia="仿宋_GB2312"/>
                <w:kern w:val="0"/>
                <w:sz w:val="24"/>
              </w:rPr>
            </w:pPr>
            <w:r>
              <w:rPr>
                <w:rFonts w:eastAsia="仿宋_GB2312" w:hint="eastAsia"/>
                <w:kern w:val="0"/>
                <w:sz w:val="24"/>
              </w:rPr>
              <w:t>与标准值比较超过</w:t>
            </w:r>
            <w:r>
              <w:rPr>
                <w:rFonts w:eastAsia="仿宋_GB2312" w:hint="eastAsia"/>
                <w:kern w:val="0"/>
                <w:sz w:val="24"/>
              </w:rPr>
              <w:t>3cm</w:t>
            </w:r>
            <w:r>
              <w:rPr>
                <w:rFonts w:eastAsia="仿宋_GB2312" w:hint="eastAsia"/>
                <w:kern w:val="0"/>
                <w:sz w:val="24"/>
              </w:rPr>
              <w:t>为超限，超限</w:t>
            </w:r>
            <w:r>
              <w:rPr>
                <w:rFonts w:eastAsia="仿宋_GB2312" w:hint="eastAsia"/>
                <w:kern w:val="0"/>
                <w:sz w:val="24"/>
              </w:rPr>
              <w:t>1</w:t>
            </w:r>
            <w:r>
              <w:rPr>
                <w:rFonts w:eastAsia="仿宋_GB2312" w:hint="eastAsia"/>
                <w:kern w:val="0"/>
                <w:sz w:val="24"/>
              </w:rPr>
              <w:t>点扣</w:t>
            </w:r>
            <w:r>
              <w:rPr>
                <w:rFonts w:eastAsia="仿宋_GB2312" w:hint="eastAsia"/>
                <w:kern w:val="0"/>
                <w:sz w:val="24"/>
              </w:rPr>
              <w:t>2</w:t>
            </w:r>
            <w:r>
              <w:rPr>
                <w:rFonts w:eastAsia="仿宋_GB2312" w:hint="eastAsia"/>
                <w:kern w:val="0"/>
                <w:sz w:val="24"/>
              </w:rPr>
              <w:t>分</w:t>
            </w:r>
          </w:p>
        </w:tc>
        <w:tc>
          <w:tcPr>
            <w:tcW w:w="843" w:type="dxa"/>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A75C53">
        <w:trPr>
          <w:trHeight w:val="534"/>
          <w:jc w:val="center"/>
        </w:trPr>
        <w:tc>
          <w:tcPr>
            <w:tcW w:w="693" w:type="dxa"/>
            <w:vMerge/>
            <w:vAlign w:val="center"/>
          </w:tcPr>
          <w:p w:rsidR="008F1E33" w:rsidRPr="00E05C50" w:rsidRDefault="008F1E33" w:rsidP="00A75C53">
            <w:pPr>
              <w:widowControl/>
              <w:spacing w:line="360" w:lineRule="exact"/>
              <w:ind w:rightChars="-20" w:right="-42"/>
              <w:jc w:val="center"/>
              <w:rPr>
                <w:rFonts w:eastAsia="仿宋_GB2312"/>
                <w:kern w:val="0"/>
                <w:sz w:val="24"/>
              </w:rPr>
            </w:pPr>
          </w:p>
        </w:tc>
        <w:tc>
          <w:tcPr>
            <w:tcW w:w="3668" w:type="dxa"/>
            <w:vAlign w:val="center"/>
          </w:tcPr>
          <w:p w:rsidR="008F1E33" w:rsidRPr="00E05C50" w:rsidRDefault="008F1E33" w:rsidP="00A75C53">
            <w:pPr>
              <w:widowControl/>
              <w:spacing w:line="360" w:lineRule="exact"/>
              <w:ind w:rightChars="-20" w:right="-42"/>
              <w:rPr>
                <w:rFonts w:eastAsia="仿宋_GB2312"/>
                <w:kern w:val="0"/>
                <w:sz w:val="24"/>
              </w:rPr>
            </w:pPr>
            <w:r>
              <w:rPr>
                <w:rFonts w:eastAsia="仿宋_GB2312" w:hint="eastAsia"/>
                <w:kern w:val="0"/>
                <w:sz w:val="24"/>
              </w:rPr>
              <w:t>计算表整洁（</w:t>
            </w:r>
            <w:r>
              <w:rPr>
                <w:rFonts w:eastAsia="仿宋_GB2312" w:hint="eastAsia"/>
                <w:kern w:val="0"/>
                <w:sz w:val="24"/>
              </w:rPr>
              <w:t>4</w:t>
            </w:r>
            <w:r>
              <w:rPr>
                <w:rFonts w:eastAsia="仿宋_GB2312" w:hint="eastAsia"/>
                <w:kern w:val="0"/>
                <w:sz w:val="24"/>
              </w:rPr>
              <w:t>分）</w:t>
            </w:r>
          </w:p>
        </w:tc>
        <w:tc>
          <w:tcPr>
            <w:tcW w:w="3402" w:type="dxa"/>
            <w:vAlign w:val="center"/>
          </w:tcPr>
          <w:p w:rsidR="008F1E33" w:rsidRPr="00E05C50" w:rsidRDefault="008F1E33" w:rsidP="00A75C53">
            <w:pPr>
              <w:widowControl/>
              <w:spacing w:line="360" w:lineRule="exact"/>
              <w:ind w:rightChars="-20" w:right="-42"/>
              <w:jc w:val="left"/>
              <w:rPr>
                <w:rFonts w:eastAsia="仿宋_GB2312"/>
                <w:kern w:val="0"/>
                <w:sz w:val="24"/>
              </w:rPr>
            </w:pPr>
            <w:r>
              <w:rPr>
                <w:rFonts w:eastAsia="仿宋_GB2312" w:hint="eastAsia"/>
                <w:kern w:val="0"/>
                <w:sz w:val="24"/>
              </w:rPr>
              <w:t>每</w:t>
            </w:r>
            <w:r>
              <w:rPr>
                <w:rFonts w:eastAsia="仿宋_GB2312" w:hint="eastAsia"/>
                <w:kern w:val="0"/>
                <w:sz w:val="24"/>
              </w:rPr>
              <w:t>1</w:t>
            </w:r>
            <w:r>
              <w:rPr>
                <w:rFonts w:eastAsia="仿宋_GB2312" w:hint="eastAsia"/>
                <w:kern w:val="0"/>
                <w:sz w:val="24"/>
              </w:rPr>
              <w:t>处污迹扣</w:t>
            </w:r>
            <w:r>
              <w:rPr>
                <w:rFonts w:eastAsia="仿宋_GB2312" w:hint="eastAsia"/>
                <w:kern w:val="0"/>
                <w:sz w:val="24"/>
              </w:rPr>
              <w:t>0.5</w:t>
            </w:r>
            <w:r>
              <w:rPr>
                <w:rFonts w:eastAsia="仿宋_GB2312" w:hint="eastAsia"/>
                <w:kern w:val="0"/>
                <w:sz w:val="24"/>
              </w:rPr>
              <w:t>分，扣完为止</w:t>
            </w:r>
          </w:p>
        </w:tc>
        <w:tc>
          <w:tcPr>
            <w:tcW w:w="843" w:type="dxa"/>
          </w:tcPr>
          <w:p w:rsidR="008F1E33" w:rsidRPr="00E05C50" w:rsidRDefault="008F1E33" w:rsidP="00A75C53">
            <w:pPr>
              <w:widowControl/>
              <w:spacing w:line="360" w:lineRule="exact"/>
              <w:ind w:rightChars="-20" w:right="-42"/>
              <w:jc w:val="center"/>
              <w:rPr>
                <w:rFonts w:eastAsia="仿宋_GB2312"/>
                <w:kern w:val="0"/>
                <w:sz w:val="24"/>
              </w:rPr>
            </w:pPr>
          </w:p>
        </w:tc>
      </w:tr>
      <w:tr w:rsidR="008F1E33" w:rsidRPr="00E05C50" w:rsidTr="00A75C53">
        <w:trPr>
          <w:trHeight w:val="556"/>
          <w:jc w:val="center"/>
        </w:trPr>
        <w:tc>
          <w:tcPr>
            <w:tcW w:w="4361" w:type="dxa"/>
            <w:gridSpan w:val="2"/>
            <w:vAlign w:val="center"/>
          </w:tcPr>
          <w:p w:rsidR="008F1E33" w:rsidRPr="00E05C50" w:rsidRDefault="008F1E33" w:rsidP="00A75C53">
            <w:pPr>
              <w:widowControl/>
              <w:spacing w:line="360" w:lineRule="exact"/>
              <w:ind w:rightChars="-20" w:right="-42"/>
              <w:jc w:val="center"/>
              <w:rPr>
                <w:rFonts w:eastAsia="仿宋_GB2312"/>
                <w:kern w:val="0"/>
                <w:sz w:val="24"/>
              </w:rPr>
            </w:pPr>
            <w:r>
              <w:rPr>
                <w:rFonts w:eastAsia="仿宋_GB2312" w:hint="eastAsia"/>
                <w:kern w:val="0"/>
                <w:sz w:val="24"/>
              </w:rPr>
              <w:t>合计扣分</w:t>
            </w:r>
          </w:p>
        </w:tc>
        <w:tc>
          <w:tcPr>
            <w:tcW w:w="4245" w:type="dxa"/>
            <w:gridSpan w:val="2"/>
            <w:vAlign w:val="center"/>
          </w:tcPr>
          <w:p w:rsidR="008F1E33" w:rsidRPr="00E05C50" w:rsidRDefault="008F1E33" w:rsidP="00A75C53">
            <w:pPr>
              <w:widowControl/>
              <w:spacing w:line="360" w:lineRule="exact"/>
              <w:ind w:rightChars="-20" w:right="-42"/>
              <w:jc w:val="center"/>
              <w:rPr>
                <w:rFonts w:eastAsia="仿宋_GB2312"/>
                <w:kern w:val="0"/>
                <w:sz w:val="24"/>
              </w:rPr>
            </w:pPr>
          </w:p>
        </w:tc>
      </w:tr>
    </w:tbl>
    <w:p w:rsidR="008F1E33" w:rsidRPr="00D53B13" w:rsidRDefault="008F1E33" w:rsidP="008F1E33">
      <w:pPr>
        <w:pStyle w:val="ListParagraph1"/>
        <w:spacing w:line="560" w:lineRule="exact"/>
        <w:ind w:firstLine="562"/>
        <w:rPr>
          <w:rFonts w:ascii="仿宋_GB2312" w:eastAsia="仿宋_GB2312" w:hAnsi="宋体"/>
          <w:b/>
          <w:color w:val="000000"/>
          <w:sz w:val="28"/>
          <w:szCs w:val="28"/>
        </w:rPr>
      </w:pPr>
      <w:r>
        <w:rPr>
          <w:rFonts w:ascii="仿宋_GB2312" w:eastAsia="仿宋_GB2312" w:hAnsi="宋体" w:hint="eastAsia"/>
          <w:b/>
          <w:color w:val="000000"/>
          <w:sz w:val="28"/>
          <w:szCs w:val="28"/>
        </w:rPr>
        <w:t>5.</w:t>
      </w:r>
      <w:r w:rsidRPr="00D53B13">
        <w:rPr>
          <w:rFonts w:ascii="仿宋_GB2312" w:eastAsia="仿宋_GB2312" w:hAnsi="宋体"/>
          <w:b/>
          <w:color w:val="000000"/>
          <w:sz w:val="28"/>
          <w:szCs w:val="28"/>
        </w:rPr>
        <w:t>评分方法</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竞赛成绩主要从参赛队的作业速度、成果质量两个方面计算，采用百分制。其中成果质量总分</w:t>
      </w:r>
      <w:r>
        <w:rPr>
          <w:rFonts w:ascii="仿宋_GB2312" w:eastAsia="仿宋_GB2312" w:hAnsi="宋体" w:hint="eastAsia"/>
          <w:color w:val="000000"/>
          <w:sz w:val="28"/>
          <w:szCs w:val="28"/>
        </w:rPr>
        <w:t>80</w:t>
      </w:r>
      <w:r w:rsidRPr="00BE32D3">
        <w:rPr>
          <w:rFonts w:ascii="仿宋_GB2312" w:eastAsia="仿宋_GB2312" w:hAnsi="宋体"/>
          <w:color w:val="000000"/>
          <w:sz w:val="28"/>
          <w:szCs w:val="28"/>
        </w:rPr>
        <w:t>分，按评分标准计算；作业速度总分</w:t>
      </w:r>
      <w:r>
        <w:rPr>
          <w:rFonts w:ascii="仿宋_GB2312" w:eastAsia="仿宋_GB2312" w:hAnsi="宋体" w:hint="eastAsia"/>
          <w:color w:val="000000"/>
          <w:sz w:val="28"/>
          <w:szCs w:val="28"/>
        </w:rPr>
        <w:t>20</w:t>
      </w:r>
      <w:r w:rsidRPr="00BE32D3">
        <w:rPr>
          <w:rFonts w:ascii="仿宋_GB2312" w:eastAsia="仿宋_GB2312" w:hAnsi="宋体"/>
          <w:color w:val="000000"/>
          <w:sz w:val="28"/>
          <w:szCs w:val="28"/>
        </w:rPr>
        <w:t>分，按各组竞赛用时计算。两项成绩相加成绩高者优先。</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Pr>
          <w:rFonts w:ascii="仿宋_GB2312" w:eastAsia="仿宋_GB2312" w:hAnsi="宋体" w:hint="eastAsia"/>
          <w:color w:val="000000"/>
          <w:sz w:val="28"/>
          <w:szCs w:val="28"/>
        </w:rPr>
        <w:t>（1）</w:t>
      </w:r>
      <w:r>
        <w:rPr>
          <w:rFonts w:ascii="仿宋_GB2312" w:eastAsia="仿宋_GB2312" w:hAnsi="宋体"/>
          <w:color w:val="000000"/>
          <w:sz w:val="28"/>
          <w:szCs w:val="28"/>
        </w:rPr>
        <w:t>在两队成绩完全相同时，分别按以下顺序排名</w:t>
      </w:r>
      <w:r>
        <w:rPr>
          <w:rFonts w:ascii="仿宋_GB2312" w:eastAsia="仿宋_GB2312" w:hAnsi="宋体" w:hint="eastAsia"/>
          <w:color w:val="000000"/>
          <w:sz w:val="28"/>
          <w:szCs w:val="28"/>
        </w:rPr>
        <w:t>：</w:t>
      </w:r>
    </w:p>
    <w:p w:rsidR="008F1E33" w:rsidRPr="00BE32D3" w:rsidRDefault="008F1E33" w:rsidP="008F1E33">
      <w:pPr>
        <w:spacing w:line="440" w:lineRule="exact"/>
        <w:ind w:firstLineChars="400" w:firstLine="1120"/>
        <w:outlineLvl w:val="1"/>
        <w:rPr>
          <w:rFonts w:ascii="仿宋_GB2312" w:eastAsia="仿宋_GB2312" w:hAnsi="宋体"/>
          <w:color w:val="000000"/>
          <w:sz w:val="28"/>
          <w:szCs w:val="28"/>
        </w:rPr>
      </w:pPr>
      <w:r w:rsidRPr="00BE32D3">
        <w:rPr>
          <w:rFonts w:ascii="仿宋_GB2312" w:eastAsia="仿宋_GB2312" w:hAnsi="宋体"/>
          <w:color w:val="000000"/>
          <w:sz w:val="28"/>
          <w:szCs w:val="28"/>
        </w:rPr>
        <w:t>①</w:t>
      </w:r>
      <w:r w:rsidRPr="00BE32D3">
        <w:rPr>
          <w:rFonts w:ascii="仿宋_GB2312" w:eastAsia="仿宋_GB2312" w:hAnsi="宋体"/>
          <w:color w:val="000000"/>
          <w:sz w:val="28"/>
          <w:szCs w:val="28"/>
        </w:rPr>
        <w:t>质量成绩高，</w:t>
      </w:r>
      <w:r w:rsidRPr="00BE32D3">
        <w:rPr>
          <w:rFonts w:ascii="仿宋_GB2312" w:eastAsia="仿宋_GB2312" w:hAnsi="宋体"/>
          <w:color w:val="000000"/>
          <w:sz w:val="28"/>
          <w:szCs w:val="28"/>
        </w:rPr>
        <w:t>②</w:t>
      </w:r>
      <w:r w:rsidRPr="00BE32D3">
        <w:rPr>
          <w:rFonts w:ascii="仿宋_GB2312" w:eastAsia="仿宋_GB2312" w:hAnsi="宋体"/>
          <w:color w:val="000000"/>
          <w:sz w:val="28"/>
          <w:szCs w:val="28"/>
        </w:rPr>
        <w:t>重测次数少，</w:t>
      </w:r>
      <w:r w:rsidRPr="00BE32D3">
        <w:rPr>
          <w:rFonts w:ascii="仿宋_GB2312" w:eastAsia="仿宋_GB2312" w:hAnsi="宋体"/>
          <w:color w:val="000000"/>
          <w:sz w:val="28"/>
          <w:szCs w:val="28"/>
        </w:rPr>
        <w:t>③</w:t>
      </w:r>
      <w:proofErr w:type="gramStart"/>
      <w:r w:rsidRPr="00BE32D3">
        <w:rPr>
          <w:rFonts w:ascii="仿宋_GB2312" w:eastAsia="仿宋_GB2312" w:hAnsi="宋体"/>
          <w:color w:val="000000"/>
          <w:sz w:val="28"/>
          <w:szCs w:val="28"/>
        </w:rPr>
        <w:t>划改少</w:t>
      </w:r>
      <w:proofErr w:type="gramEnd"/>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④</w:t>
      </w:r>
      <w:r w:rsidRPr="00BE32D3">
        <w:rPr>
          <w:rFonts w:ascii="仿宋_GB2312" w:eastAsia="仿宋_GB2312" w:hAnsi="宋体"/>
          <w:color w:val="000000"/>
          <w:sz w:val="28"/>
          <w:szCs w:val="28"/>
        </w:rPr>
        <w:t>成果表整洁。</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Pr>
          <w:rFonts w:ascii="仿宋_GB2312" w:eastAsia="仿宋_GB2312" w:hAnsi="宋体" w:hint="eastAsia"/>
          <w:color w:val="000000"/>
          <w:sz w:val="28"/>
          <w:szCs w:val="28"/>
        </w:rPr>
        <w:t>（2）</w:t>
      </w:r>
      <w:r w:rsidRPr="00BE32D3">
        <w:rPr>
          <w:rFonts w:ascii="仿宋_GB2312" w:eastAsia="仿宋_GB2312" w:hAnsi="宋体"/>
          <w:color w:val="000000"/>
          <w:sz w:val="28"/>
          <w:szCs w:val="28"/>
        </w:rPr>
        <w:t>在规定时间内完成竞赛，</w:t>
      </w:r>
      <w:proofErr w:type="gramStart"/>
      <w:r w:rsidRPr="00BE32D3">
        <w:rPr>
          <w:rFonts w:ascii="仿宋_GB2312" w:eastAsia="仿宋_GB2312" w:hAnsi="宋体"/>
          <w:color w:val="000000"/>
          <w:sz w:val="28"/>
          <w:szCs w:val="28"/>
        </w:rPr>
        <w:t>且成果</w:t>
      </w:r>
      <w:proofErr w:type="gramEnd"/>
      <w:r w:rsidRPr="00BE32D3">
        <w:rPr>
          <w:rFonts w:ascii="仿宋_GB2312" w:eastAsia="仿宋_GB2312" w:hAnsi="宋体"/>
          <w:color w:val="000000"/>
          <w:sz w:val="28"/>
          <w:szCs w:val="28"/>
        </w:rPr>
        <w:t>符合要求者按竞赛评分成绩确定名次。凡超限或定性为二类成果的不参加评奖。</w:t>
      </w:r>
    </w:p>
    <w:p w:rsidR="008F1E33" w:rsidRPr="00296FFF" w:rsidRDefault="008F1E33" w:rsidP="008F1E33">
      <w:pPr>
        <w:spacing w:line="440" w:lineRule="exact"/>
        <w:ind w:firstLineChars="200" w:firstLine="560"/>
        <w:outlineLvl w:val="1"/>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（3）</w:t>
      </w:r>
      <w:r w:rsidRPr="00BE32D3">
        <w:rPr>
          <w:rFonts w:ascii="仿宋_GB2312" w:eastAsia="仿宋_GB2312" w:hAnsi="宋体"/>
          <w:color w:val="000000"/>
          <w:sz w:val="28"/>
          <w:szCs w:val="28"/>
        </w:rPr>
        <w:t>对于竞赛过程中伪造数据者，取消该队全部竞赛资格。并报请</w:t>
      </w:r>
      <w:r>
        <w:rPr>
          <w:rFonts w:ascii="仿宋_GB2312" w:eastAsia="仿宋_GB2312" w:hAnsi="宋体" w:hint="eastAsia"/>
          <w:color w:val="000000"/>
          <w:sz w:val="28"/>
          <w:szCs w:val="28"/>
        </w:rPr>
        <w:t>山西省</w:t>
      </w:r>
      <w:r w:rsidRPr="00BE32D3">
        <w:rPr>
          <w:rFonts w:ascii="仿宋_GB2312" w:eastAsia="仿宋_GB2312" w:hAnsi="宋体"/>
          <w:color w:val="000000"/>
          <w:sz w:val="28"/>
          <w:szCs w:val="28"/>
        </w:rPr>
        <w:t>职业院校技能大赛办公室通报批评。</w:t>
      </w:r>
    </w:p>
    <w:p w:rsidR="008F1E33" w:rsidRDefault="008F1E33" w:rsidP="008F1E33">
      <w:pPr>
        <w:spacing w:line="440" w:lineRule="exact"/>
        <w:ind w:firstLineChars="200" w:firstLine="562"/>
        <w:jc w:val="center"/>
        <w:outlineLvl w:val="1"/>
        <w:rPr>
          <w:rFonts w:ascii="仿宋_GB2312" w:eastAsia="仿宋_GB2312" w:hAnsi="宋体"/>
          <w:b/>
          <w:sz w:val="28"/>
          <w:szCs w:val="28"/>
        </w:rPr>
      </w:pPr>
      <w:r>
        <w:rPr>
          <w:rFonts w:ascii="仿宋_GB2312" w:eastAsia="仿宋_GB2312" w:hAnsi="宋体" w:hint="eastAsia"/>
          <w:b/>
          <w:sz w:val="28"/>
          <w:szCs w:val="28"/>
        </w:rPr>
        <w:t>第二部分 一级光电导线测量</w:t>
      </w:r>
    </w:p>
    <w:p w:rsidR="008F1E33" w:rsidRPr="009C096B" w:rsidRDefault="008F1E33" w:rsidP="008F1E33">
      <w:pPr>
        <w:spacing w:line="440" w:lineRule="exact"/>
        <w:ind w:firstLineChars="200" w:firstLine="562"/>
        <w:outlineLvl w:val="1"/>
        <w:rPr>
          <w:rFonts w:ascii="仿宋_GB2312" w:eastAsia="仿宋_GB2312" w:hAnsi="宋体"/>
          <w:b/>
          <w:color w:val="000000"/>
          <w:sz w:val="28"/>
          <w:szCs w:val="28"/>
        </w:rPr>
      </w:pPr>
      <w:r w:rsidRPr="009C096B">
        <w:rPr>
          <w:rFonts w:ascii="仿宋_GB2312" w:eastAsia="仿宋_GB2312" w:hAnsi="宋体"/>
          <w:b/>
          <w:color w:val="000000"/>
          <w:sz w:val="28"/>
          <w:szCs w:val="28"/>
        </w:rPr>
        <w:t xml:space="preserve">1.测量及计算要求 </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（1）竞赛时每队只能使用三个脚架，可以不用</w:t>
      </w:r>
      <w:proofErr w:type="gramStart"/>
      <w:r w:rsidRPr="00BE32D3">
        <w:rPr>
          <w:rFonts w:ascii="仿宋_GB2312" w:eastAsia="仿宋_GB2312" w:hAnsi="宋体"/>
          <w:color w:val="000000"/>
          <w:sz w:val="28"/>
          <w:szCs w:val="28"/>
        </w:rPr>
        <w:t>三联脚架法</w:t>
      </w:r>
      <w:proofErr w:type="gramEnd"/>
      <w:r w:rsidRPr="00BE32D3">
        <w:rPr>
          <w:rFonts w:ascii="仿宋_GB2312" w:eastAsia="仿宋_GB2312" w:hAnsi="宋体"/>
          <w:color w:val="000000"/>
          <w:sz w:val="28"/>
          <w:szCs w:val="28"/>
        </w:rPr>
        <w:t>施测，但</w:t>
      </w:r>
      <w:proofErr w:type="gramStart"/>
      <w:r w:rsidRPr="00BE32D3">
        <w:rPr>
          <w:rFonts w:ascii="仿宋_GB2312" w:eastAsia="仿宋_GB2312" w:hAnsi="宋体"/>
          <w:color w:val="000000"/>
          <w:sz w:val="28"/>
          <w:szCs w:val="28"/>
        </w:rPr>
        <w:t>所有点位</w:t>
      </w:r>
      <w:proofErr w:type="gramEnd"/>
      <w:r w:rsidRPr="00BE32D3">
        <w:rPr>
          <w:rFonts w:ascii="仿宋_GB2312" w:eastAsia="仿宋_GB2312" w:hAnsi="宋体"/>
          <w:color w:val="000000"/>
          <w:sz w:val="28"/>
          <w:szCs w:val="28"/>
        </w:rPr>
        <w:t>都必须使用脚架，不得采用其它对中装置。</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（2）参赛队员轮流完成导线的全部观测，每人观测1测站、记录1测站。</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（3）</w:t>
      </w:r>
      <w:r w:rsidRPr="00BE32D3">
        <w:rPr>
          <w:rFonts w:ascii="仿宋_GB2312" w:eastAsia="仿宋_GB2312" w:hAnsi="宋体" w:hint="eastAsia"/>
          <w:color w:val="000000"/>
          <w:sz w:val="28"/>
          <w:szCs w:val="28"/>
        </w:rPr>
        <w:t>转站时仪器必须装箱，棱镜可以不装箱。测量过程中仪器必须始终有人看守，岗位轮换选手可以短暂离开脚架，但做</w:t>
      </w:r>
      <w:proofErr w:type="gramStart"/>
      <w:r w:rsidRPr="00BE32D3">
        <w:rPr>
          <w:rFonts w:ascii="仿宋_GB2312" w:eastAsia="仿宋_GB2312" w:hAnsi="宋体" w:hint="eastAsia"/>
          <w:color w:val="000000"/>
          <w:sz w:val="28"/>
          <w:szCs w:val="28"/>
        </w:rPr>
        <w:t>多不得</w:t>
      </w:r>
      <w:proofErr w:type="gramEnd"/>
      <w:r w:rsidRPr="00BE32D3">
        <w:rPr>
          <w:rFonts w:ascii="仿宋_GB2312" w:eastAsia="仿宋_GB2312" w:hAnsi="宋体" w:hint="eastAsia"/>
          <w:color w:val="000000"/>
          <w:sz w:val="28"/>
          <w:szCs w:val="28"/>
        </w:rPr>
        <w:t>超过2分钟。整个</w:t>
      </w:r>
      <w:r w:rsidRPr="00BE32D3">
        <w:rPr>
          <w:rFonts w:ascii="仿宋_GB2312" w:eastAsia="仿宋_GB2312" w:hAnsi="宋体"/>
          <w:color w:val="000000"/>
          <w:sz w:val="28"/>
          <w:szCs w:val="28"/>
        </w:rPr>
        <w:t>竞赛过程</w:t>
      </w:r>
      <w:r w:rsidRPr="00BE32D3">
        <w:rPr>
          <w:rFonts w:ascii="仿宋_GB2312" w:eastAsia="仿宋_GB2312" w:hAnsi="宋体" w:hint="eastAsia"/>
          <w:color w:val="000000"/>
          <w:sz w:val="28"/>
          <w:szCs w:val="28"/>
        </w:rPr>
        <w:t>，</w:t>
      </w:r>
      <w:r w:rsidRPr="00BE32D3">
        <w:rPr>
          <w:rFonts w:ascii="仿宋_GB2312" w:eastAsia="仿宋_GB2312" w:hAnsi="宋体"/>
          <w:color w:val="000000"/>
          <w:sz w:val="28"/>
          <w:szCs w:val="28"/>
        </w:rPr>
        <w:t>选手不得携带仪器设备（包括脚架和棱镜）跑步。</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（4）只在《导线测量记录计算成果》封面规定的位置填写参赛队的有关信息，成果资料内部任何位置不得填写与竞赛测量数据无关的</w:t>
      </w:r>
      <w:r w:rsidRPr="00BE32D3">
        <w:rPr>
          <w:rFonts w:ascii="仿宋_GB2312" w:eastAsia="仿宋_GB2312" w:hAnsi="宋体" w:hint="eastAsia"/>
          <w:color w:val="000000"/>
          <w:sz w:val="28"/>
          <w:szCs w:val="28"/>
        </w:rPr>
        <w:t>符号及</w:t>
      </w:r>
      <w:r w:rsidRPr="00BE32D3">
        <w:rPr>
          <w:rFonts w:ascii="仿宋_GB2312" w:eastAsia="仿宋_GB2312" w:hAnsi="宋体"/>
          <w:color w:val="000000"/>
          <w:sz w:val="28"/>
          <w:szCs w:val="28"/>
        </w:rPr>
        <w:t>信息。</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 xml:space="preserve">（5）现场完成导线成果计算，不允许使用非赛会提供的计算器。 </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（6）</w:t>
      </w:r>
      <w:proofErr w:type="gramStart"/>
      <w:r w:rsidRPr="00BE32D3">
        <w:rPr>
          <w:rFonts w:ascii="仿宋_GB2312" w:eastAsia="仿宋_GB2312" w:hAnsi="宋体"/>
          <w:color w:val="000000"/>
          <w:sz w:val="28"/>
          <w:szCs w:val="28"/>
        </w:rPr>
        <w:t>观测按</w:t>
      </w:r>
      <w:proofErr w:type="gramEnd"/>
      <w:r w:rsidRPr="00BE32D3">
        <w:rPr>
          <w:rFonts w:ascii="仿宋_GB2312" w:eastAsia="仿宋_GB2312" w:hAnsi="宋体"/>
          <w:color w:val="000000"/>
          <w:sz w:val="28"/>
          <w:szCs w:val="28"/>
        </w:rPr>
        <w:t>方向观测法观测，应按规定安置度盘：第一测回：</w:t>
      </w:r>
      <w:r w:rsidRPr="00BE32D3">
        <w:rPr>
          <w:rFonts w:ascii="仿宋_GB2312" w:eastAsia="仿宋_GB2312" w:hAnsi="宋体" w:hint="eastAsia"/>
          <w:color w:val="000000"/>
          <w:sz w:val="28"/>
          <w:szCs w:val="28"/>
        </w:rPr>
        <w:t>大于</w:t>
      </w:r>
      <w:r w:rsidRPr="00BE32D3">
        <w:rPr>
          <w:rFonts w:ascii="仿宋_GB2312" w:eastAsia="仿宋_GB2312" w:hAnsi="宋体"/>
          <w:color w:val="000000"/>
          <w:sz w:val="28"/>
          <w:szCs w:val="28"/>
        </w:rPr>
        <w:t>0</w:t>
      </w:r>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00</w:t>
      </w:r>
      <w:r w:rsidRPr="00BE32D3">
        <w:rPr>
          <w:rFonts w:ascii="仿宋_GB2312" w:eastAsia="仿宋_GB2312" w:hAnsi="宋体"/>
          <w:color w:val="000000"/>
          <w:sz w:val="28"/>
          <w:szCs w:val="28"/>
        </w:rPr>
        <w:t>′</w:t>
      </w:r>
      <w:r w:rsidRPr="00BE32D3">
        <w:rPr>
          <w:rFonts w:ascii="仿宋_GB2312" w:eastAsia="仿宋_GB2312" w:hAnsi="宋体" w:hint="eastAsia"/>
          <w:color w:val="000000"/>
          <w:sz w:val="28"/>
          <w:szCs w:val="28"/>
        </w:rPr>
        <w:t>00″</w:t>
      </w:r>
      <w:r w:rsidRPr="00BE32D3">
        <w:rPr>
          <w:rFonts w:ascii="仿宋_GB2312" w:eastAsia="仿宋_GB2312" w:hAnsi="宋体"/>
          <w:color w:val="000000"/>
          <w:sz w:val="28"/>
          <w:szCs w:val="28"/>
        </w:rPr>
        <w:t>，第二测回：</w:t>
      </w:r>
      <w:r w:rsidRPr="00BE32D3">
        <w:rPr>
          <w:rFonts w:ascii="仿宋_GB2312" w:eastAsia="仿宋_GB2312" w:hAnsi="宋体" w:hint="eastAsia"/>
          <w:color w:val="000000"/>
          <w:sz w:val="28"/>
          <w:szCs w:val="28"/>
        </w:rPr>
        <w:t>大于</w:t>
      </w:r>
      <w:r w:rsidRPr="00BE32D3">
        <w:rPr>
          <w:rFonts w:ascii="仿宋_GB2312" w:eastAsia="仿宋_GB2312" w:hAnsi="宋体"/>
          <w:color w:val="000000"/>
          <w:sz w:val="28"/>
          <w:szCs w:val="28"/>
        </w:rPr>
        <w:t>90</w:t>
      </w:r>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10</w:t>
      </w:r>
      <w:r w:rsidRPr="00BE32D3">
        <w:rPr>
          <w:rFonts w:ascii="仿宋_GB2312" w:eastAsia="仿宋_GB2312" w:hAnsi="宋体"/>
          <w:color w:val="000000"/>
          <w:sz w:val="28"/>
          <w:szCs w:val="28"/>
        </w:rPr>
        <w:t>′</w:t>
      </w:r>
      <w:r w:rsidRPr="00BE32D3">
        <w:rPr>
          <w:rFonts w:ascii="仿宋_GB2312" w:eastAsia="仿宋_GB2312" w:hAnsi="宋体" w:hint="eastAsia"/>
          <w:color w:val="000000"/>
          <w:sz w:val="28"/>
          <w:szCs w:val="28"/>
        </w:rPr>
        <w:t>00</w:t>
      </w:r>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，观测及计算限差见表</w:t>
      </w:r>
      <w:r>
        <w:rPr>
          <w:rFonts w:ascii="仿宋_GB2312" w:eastAsia="仿宋_GB2312" w:hAnsi="宋体" w:hint="eastAsia"/>
          <w:color w:val="000000"/>
          <w:sz w:val="28"/>
          <w:szCs w:val="28"/>
        </w:rPr>
        <w:t>4</w:t>
      </w:r>
      <w:r w:rsidRPr="00BE32D3">
        <w:rPr>
          <w:rFonts w:ascii="仿宋_GB2312" w:eastAsia="仿宋_GB2312" w:hAnsi="宋体"/>
          <w:color w:val="000000"/>
          <w:sz w:val="28"/>
          <w:szCs w:val="28"/>
        </w:rPr>
        <w:t>。</w:t>
      </w:r>
    </w:p>
    <w:p w:rsidR="008F1E33" w:rsidRPr="008C6E71" w:rsidRDefault="008F1E33" w:rsidP="008F1E33">
      <w:pPr>
        <w:tabs>
          <w:tab w:val="left" w:pos="1056"/>
        </w:tabs>
        <w:spacing w:line="440" w:lineRule="exact"/>
        <w:jc w:val="center"/>
        <w:rPr>
          <w:rFonts w:ascii="黑体" w:eastAsia="黑体" w:hAnsi="宋体"/>
          <w:kern w:val="0"/>
          <w:sz w:val="24"/>
        </w:rPr>
      </w:pPr>
      <w:r w:rsidRPr="008C6E71">
        <w:rPr>
          <w:rFonts w:ascii="黑体" w:eastAsia="黑体" w:hAnsi="宋体"/>
          <w:kern w:val="0"/>
          <w:sz w:val="24"/>
        </w:rPr>
        <w:t>表</w:t>
      </w:r>
      <w:r>
        <w:rPr>
          <w:rFonts w:ascii="黑体" w:eastAsia="黑体" w:hAnsi="宋体" w:hint="eastAsia"/>
          <w:kern w:val="0"/>
          <w:sz w:val="24"/>
        </w:rPr>
        <w:t xml:space="preserve">4  </w:t>
      </w:r>
      <w:r w:rsidRPr="008C6E71">
        <w:rPr>
          <w:rFonts w:ascii="黑体" w:eastAsia="黑体" w:hAnsi="宋体"/>
          <w:kern w:val="0"/>
          <w:sz w:val="24"/>
        </w:rPr>
        <w:t>一级导线测量基本技术要求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2"/>
        <w:gridCol w:w="1949"/>
        <w:gridCol w:w="1613"/>
        <w:gridCol w:w="1007"/>
        <w:gridCol w:w="825"/>
        <w:gridCol w:w="1399"/>
      </w:tblGrid>
      <w:tr w:rsidR="008F1E33" w:rsidRPr="00A609FD" w:rsidTr="00A75C53">
        <w:trPr>
          <w:trHeight w:val="392"/>
          <w:jc w:val="center"/>
        </w:trPr>
        <w:tc>
          <w:tcPr>
            <w:tcW w:w="5284" w:type="dxa"/>
            <w:gridSpan w:val="3"/>
          </w:tcPr>
          <w:p w:rsidR="008F1E33" w:rsidRPr="00A609FD" w:rsidRDefault="008F1E33" w:rsidP="00A75C53">
            <w:pPr>
              <w:spacing w:line="440" w:lineRule="exact"/>
              <w:jc w:val="center"/>
              <w:rPr>
                <w:rFonts w:ascii="仿宋_GB2312" w:eastAsia="仿宋_GB2312" w:hAnsi="宋体"/>
                <w:b/>
                <w:kern w:val="0"/>
                <w:sz w:val="24"/>
              </w:rPr>
            </w:pPr>
            <w:r w:rsidRPr="00A609FD">
              <w:rPr>
                <w:rFonts w:ascii="仿宋_GB2312" w:eastAsia="仿宋_GB2312" w:hAnsi="宋体" w:hint="eastAsia"/>
                <w:b/>
                <w:kern w:val="0"/>
                <w:sz w:val="24"/>
              </w:rPr>
              <w:t>水平角测量（2"级仪器）</w:t>
            </w:r>
          </w:p>
        </w:tc>
        <w:tc>
          <w:tcPr>
            <w:tcW w:w="3230" w:type="dxa"/>
            <w:gridSpan w:val="3"/>
          </w:tcPr>
          <w:p w:rsidR="008F1E33" w:rsidRPr="00A609FD" w:rsidRDefault="008F1E33" w:rsidP="00A75C53">
            <w:pPr>
              <w:spacing w:line="440" w:lineRule="exact"/>
              <w:ind w:firstLineChars="200" w:firstLine="482"/>
              <w:jc w:val="center"/>
              <w:rPr>
                <w:rFonts w:ascii="仿宋_GB2312" w:eastAsia="仿宋_GB2312" w:hAnsi="宋体"/>
                <w:b/>
                <w:kern w:val="0"/>
                <w:sz w:val="24"/>
              </w:rPr>
            </w:pPr>
            <w:r w:rsidRPr="00A609FD">
              <w:rPr>
                <w:rFonts w:ascii="仿宋_GB2312" w:eastAsia="仿宋_GB2312" w:hAnsi="宋体" w:hint="eastAsia"/>
                <w:b/>
                <w:kern w:val="0"/>
                <w:sz w:val="24"/>
              </w:rPr>
              <w:t>距离测量</w:t>
            </w:r>
          </w:p>
        </w:tc>
      </w:tr>
      <w:tr w:rsidR="008F1E33" w:rsidRPr="00A609FD" w:rsidTr="00A75C53">
        <w:trPr>
          <w:trHeight w:val="278"/>
          <w:jc w:val="center"/>
        </w:trPr>
        <w:tc>
          <w:tcPr>
            <w:tcW w:w="1722" w:type="dxa"/>
            <w:vAlign w:val="center"/>
          </w:tcPr>
          <w:p w:rsidR="008F1E33" w:rsidRPr="00A609FD" w:rsidRDefault="008F1E33" w:rsidP="00A75C53">
            <w:pPr>
              <w:spacing w:line="440" w:lineRule="exact"/>
              <w:jc w:val="center"/>
              <w:rPr>
                <w:rFonts w:ascii="仿宋_GB2312" w:eastAsia="仿宋_GB2312" w:hAnsi="宋体"/>
                <w:kern w:val="0"/>
                <w:sz w:val="24"/>
              </w:rPr>
            </w:pPr>
            <w:r w:rsidRPr="00A609FD">
              <w:rPr>
                <w:rFonts w:ascii="仿宋_GB2312" w:eastAsia="仿宋_GB2312" w:hAnsi="宋体" w:hint="eastAsia"/>
                <w:kern w:val="0"/>
                <w:sz w:val="24"/>
              </w:rPr>
              <w:t>测回数</w:t>
            </w:r>
          </w:p>
        </w:tc>
        <w:tc>
          <w:tcPr>
            <w:tcW w:w="1949" w:type="dxa"/>
            <w:vAlign w:val="center"/>
          </w:tcPr>
          <w:p w:rsidR="008F1E33" w:rsidRPr="00A609FD" w:rsidRDefault="008F1E33" w:rsidP="00A75C53">
            <w:pPr>
              <w:spacing w:line="440" w:lineRule="exact"/>
              <w:ind w:firstLineChars="4" w:firstLine="10"/>
              <w:jc w:val="center"/>
              <w:rPr>
                <w:rFonts w:ascii="仿宋_GB2312" w:eastAsia="仿宋_GB2312" w:hAnsi="宋体"/>
                <w:kern w:val="0"/>
                <w:sz w:val="24"/>
              </w:rPr>
            </w:pPr>
            <w:r w:rsidRPr="00A609FD">
              <w:rPr>
                <w:rFonts w:ascii="仿宋_GB2312" w:eastAsia="仿宋_GB2312" w:hAnsi="宋体" w:hint="eastAsia"/>
                <w:kern w:val="0"/>
                <w:sz w:val="24"/>
              </w:rPr>
              <w:t>同一方向值各测回较差</w:t>
            </w:r>
          </w:p>
        </w:tc>
        <w:tc>
          <w:tcPr>
            <w:tcW w:w="1613" w:type="dxa"/>
            <w:vAlign w:val="center"/>
          </w:tcPr>
          <w:p w:rsidR="008F1E33" w:rsidRPr="00A609FD" w:rsidRDefault="008F1E33" w:rsidP="00A75C53">
            <w:pPr>
              <w:spacing w:line="440" w:lineRule="exact"/>
              <w:jc w:val="center"/>
              <w:rPr>
                <w:rFonts w:ascii="仿宋_GB2312" w:eastAsia="仿宋_GB2312" w:hAnsi="宋体"/>
                <w:kern w:val="0"/>
                <w:sz w:val="24"/>
              </w:rPr>
            </w:pPr>
            <w:proofErr w:type="gramStart"/>
            <w:r w:rsidRPr="00A609FD">
              <w:rPr>
                <w:rFonts w:ascii="仿宋_GB2312" w:eastAsia="仿宋_GB2312" w:hAnsi="宋体" w:hint="eastAsia"/>
                <w:kern w:val="0"/>
                <w:sz w:val="24"/>
              </w:rPr>
              <w:t>一</w:t>
            </w:r>
            <w:proofErr w:type="gramEnd"/>
            <w:r w:rsidRPr="00A609FD">
              <w:rPr>
                <w:rFonts w:ascii="仿宋_GB2312" w:eastAsia="仿宋_GB2312" w:hAnsi="宋体" w:hint="eastAsia"/>
                <w:kern w:val="0"/>
                <w:sz w:val="24"/>
              </w:rPr>
              <w:t>测回内2C较差</w:t>
            </w:r>
          </w:p>
        </w:tc>
        <w:tc>
          <w:tcPr>
            <w:tcW w:w="1007" w:type="dxa"/>
            <w:vAlign w:val="center"/>
          </w:tcPr>
          <w:p w:rsidR="008F1E33" w:rsidRPr="00A609FD" w:rsidRDefault="008F1E33" w:rsidP="00A75C53">
            <w:pPr>
              <w:spacing w:line="440" w:lineRule="exact"/>
              <w:ind w:firstLineChars="4" w:firstLine="10"/>
              <w:jc w:val="center"/>
              <w:rPr>
                <w:rFonts w:ascii="仿宋_GB2312" w:eastAsia="仿宋_GB2312" w:hAnsi="宋体"/>
                <w:kern w:val="0"/>
                <w:sz w:val="24"/>
              </w:rPr>
            </w:pPr>
            <w:r w:rsidRPr="00A609FD">
              <w:rPr>
                <w:rFonts w:ascii="仿宋_GB2312" w:eastAsia="仿宋_GB2312" w:hAnsi="宋体" w:hint="eastAsia"/>
                <w:kern w:val="0"/>
                <w:sz w:val="24"/>
              </w:rPr>
              <w:t>测回数</w:t>
            </w:r>
          </w:p>
        </w:tc>
        <w:tc>
          <w:tcPr>
            <w:tcW w:w="825" w:type="dxa"/>
            <w:vAlign w:val="center"/>
          </w:tcPr>
          <w:p w:rsidR="008F1E33" w:rsidRPr="00A609FD" w:rsidRDefault="008F1E33" w:rsidP="00A75C53">
            <w:pPr>
              <w:spacing w:line="440" w:lineRule="exact"/>
              <w:ind w:firstLineChars="4" w:firstLine="10"/>
              <w:jc w:val="center"/>
              <w:rPr>
                <w:rFonts w:ascii="仿宋_GB2312" w:eastAsia="仿宋_GB2312" w:hAnsi="宋体"/>
                <w:kern w:val="0"/>
                <w:sz w:val="24"/>
              </w:rPr>
            </w:pPr>
            <w:r w:rsidRPr="00A609FD">
              <w:rPr>
                <w:rFonts w:ascii="仿宋_GB2312" w:eastAsia="仿宋_GB2312" w:hAnsi="宋体" w:hint="eastAsia"/>
                <w:kern w:val="0"/>
                <w:sz w:val="24"/>
              </w:rPr>
              <w:t>读数</w:t>
            </w:r>
          </w:p>
        </w:tc>
        <w:tc>
          <w:tcPr>
            <w:tcW w:w="1399" w:type="dxa"/>
            <w:vAlign w:val="center"/>
          </w:tcPr>
          <w:p w:rsidR="008F1E33" w:rsidRPr="00A609FD" w:rsidRDefault="008F1E33" w:rsidP="00A75C53">
            <w:pPr>
              <w:spacing w:line="440" w:lineRule="exact"/>
              <w:ind w:firstLineChars="4" w:firstLine="10"/>
              <w:jc w:val="center"/>
              <w:rPr>
                <w:rFonts w:ascii="仿宋_GB2312" w:eastAsia="仿宋_GB2312" w:hAnsi="宋体"/>
                <w:kern w:val="0"/>
                <w:sz w:val="24"/>
              </w:rPr>
            </w:pPr>
            <w:r w:rsidRPr="00A609FD">
              <w:rPr>
                <w:rFonts w:ascii="仿宋_GB2312" w:eastAsia="仿宋_GB2312" w:hAnsi="宋体" w:hint="eastAsia"/>
                <w:kern w:val="0"/>
                <w:sz w:val="24"/>
              </w:rPr>
              <w:t>读数差</w:t>
            </w:r>
          </w:p>
        </w:tc>
      </w:tr>
      <w:tr w:rsidR="008F1E33" w:rsidRPr="00A609FD" w:rsidTr="00A75C53">
        <w:trPr>
          <w:trHeight w:val="151"/>
          <w:jc w:val="center"/>
        </w:trPr>
        <w:tc>
          <w:tcPr>
            <w:tcW w:w="1722" w:type="dxa"/>
          </w:tcPr>
          <w:p w:rsidR="008F1E33" w:rsidRPr="00A609FD" w:rsidRDefault="008F1E33" w:rsidP="00A75C53">
            <w:pPr>
              <w:spacing w:line="440" w:lineRule="exact"/>
              <w:jc w:val="center"/>
              <w:rPr>
                <w:rFonts w:ascii="仿宋_GB2312" w:eastAsia="仿宋_GB2312" w:hAnsi="宋体"/>
                <w:kern w:val="0"/>
                <w:sz w:val="24"/>
              </w:rPr>
            </w:pPr>
            <w:r w:rsidRPr="00A609FD">
              <w:rPr>
                <w:rFonts w:ascii="仿宋_GB2312" w:eastAsia="仿宋_GB2312" w:hAnsi="宋体" w:hint="eastAsia"/>
                <w:kern w:val="0"/>
                <w:sz w:val="24"/>
              </w:rPr>
              <w:t xml:space="preserve">2 </w:t>
            </w:r>
          </w:p>
        </w:tc>
        <w:tc>
          <w:tcPr>
            <w:tcW w:w="1949" w:type="dxa"/>
          </w:tcPr>
          <w:p w:rsidR="008F1E33" w:rsidRPr="00A609FD" w:rsidRDefault="008F1E33" w:rsidP="00A75C53">
            <w:pPr>
              <w:spacing w:line="440" w:lineRule="exact"/>
              <w:ind w:leftChars="-43" w:left="1" w:hangingChars="38" w:hanging="91"/>
              <w:jc w:val="center"/>
              <w:rPr>
                <w:rFonts w:ascii="仿宋_GB2312" w:eastAsia="仿宋_GB2312" w:hAnsi="宋体"/>
                <w:kern w:val="0"/>
                <w:sz w:val="24"/>
              </w:rPr>
            </w:pPr>
            <w:r w:rsidRPr="00A609FD">
              <w:rPr>
                <w:rFonts w:ascii="仿宋_GB2312" w:eastAsia="仿宋_GB2312" w:hAnsi="宋体" w:hint="eastAsia"/>
                <w:kern w:val="0"/>
                <w:sz w:val="24"/>
              </w:rPr>
              <w:t>9"</w:t>
            </w:r>
          </w:p>
        </w:tc>
        <w:tc>
          <w:tcPr>
            <w:tcW w:w="1613" w:type="dxa"/>
          </w:tcPr>
          <w:p w:rsidR="008F1E33" w:rsidRPr="00A609FD" w:rsidRDefault="008F1E33" w:rsidP="00A75C53">
            <w:pPr>
              <w:spacing w:line="440" w:lineRule="exact"/>
              <w:jc w:val="center"/>
              <w:rPr>
                <w:rFonts w:ascii="仿宋_GB2312" w:eastAsia="仿宋_GB2312" w:hAnsi="宋体"/>
                <w:kern w:val="0"/>
                <w:sz w:val="24"/>
              </w:rPr>
            </w:pPr>
            <w:r w:rsidRPr="00A609FD">
              <w:rPr>
                <w:rFonts w:ascii="仿宋_GB2312" w:eastAsia="仿宋_GB2312" w:hAnsi="宋体" w:hint="eastAsia"/>
                <w:kern w:val="0"/>
                <w:sz w:val="24"/>
              </w:rPr>
              <w:t>13"</w:t>
            </w:r>
          </w:p>
        </w:tc>
        <w:tc>
          <w:tcPr>
            <w:tcW w:w="1007" w:type="dxa"/>
            <w:vAlign w:val="center"/>
          </w:tcPr>
          <w:p w:rsidR="008F1E33" w:rsidRPr="00A609FD" w:rsidRDefault="008F1E33" w:rsidP="00A75C53">
            <w:pPr>
              <w:spacing w:line="440" w:lineRule="exact"/>
              <w:ind w:leftChars="-43" w:left="1" w:hangingChars="38" w:hanging="91"/>
              <w:jc w:val="center"/>
              <w:rPr>
                <w:rFonts w:ascii="仿宋_GB2312" w:eastAsia="仿宋_GB2312" w:hAnsi="宋体"/>
                <w:kern w:val="0"/>
                <w:sz w:val="24"/>
              </w:rPr>
            </w:pPr>
            <w:r w:rsidRPr="00A609FD">
              <w:rPr>
                <w:rFonts w:ascii="仿宋_GB2312" w:eastAsia="仿宋_GB2312" w:hAnsi="宋体" w:hint="eastAsia"/>
                <w:kern w:val="0"/>
                <w:sz w:val="24"/>
              </w:rPr>
              <w:t>1</w:t>
            </w:r>
          </w:p>
        </w:tc>
        <w:tc>
          <w:tcPr>
            <w:tcW w:w="825" w:type="dxa"/>
            <w:vAlign w:val="center"/>
          </w:tcPr>
          <w:p w:rsidR="008F1E33" w:rsidRPr="00A609FD" w:rsidRDefault="008F1E33" w:rsidP="00A75C53">
            <w:pPr>
              <w:spacing w:line="440" w:lineRule="exact"/>
              <w:jc w:val="center"/>
              <w:rPr>
                <w:rFonts w:ascii="仿宋_GB2312" w:eastAsia="仿宋_GB2312" w:hAnsi="宋体"/>
                <w:kern w:val="0"/>
                <w:sz w:val="24"/>
              </w:rPr>
            </w:pPr>
            <w:r w:rsidRPr="00A609FD">
              <w:rPr>
                <w:rFonts w:ascii="仿宋_GB2312" w:eastAsia="仿宋_GB2312" w:hAnsi="宋体" w:hint="eastAsia"/>
                <w:kern w:val="0"/>
                <w:sz w:val="24"/>
              </w:rPr>
              <w:t>4</w:t>
            </w:r>
          </w:p>
        </w:tc>
        <w:tc>
          <w:tcPr>
            <w:tcW w:w="1399" w:type="dxa"/>
            <w:vAlign w:val="center"/>
          </w:tcPr>
          <w:p w:rsidR="008F1E33" w:rsidRPr="00A609FD" w:rsidRDefault="008F1E33" w:rsidP="00A75C53">
            <w:pPr>
              <w:spacing w:line="440" w:lineRule="exact"/>
              <w:ind w:leftChars="-43" w:left="1" w:hangingChars="38" w:hanging="91"/>
              <w:jc w:val="center"/>
              <w:rPr>
                <w:rFonts w:ascii="仿宋_GB2312" w:eastAsia="仿宋_GB2312" w:hAnsi="宋体"/>
                <w:kern w:val="0"/>
                <w:sz w:val="24"/>
              </w:rPr>
            </w:pPr>
            <w:r w:rsidRPr="00A609FD">
              <w:rPr>
                <w:rFonts w:ascii="仿宋_GB2312" w:eastAsia="仿宋_GB2312" w:hAnsi="宋体" w:hint="eastAsia"/>
                <w:kern w:val="0"/>
                <w:sz w:val="24"/>
              </w:rPr>
              <w:t>5mm</w:t>
            </w:r>
          </w:p>
        </w:tc>
      </w:tr>
      <w:tr w:rsidR="008F1E33" w:rsidRPr="00A609FD" w:rsidTr="00A75C53">
        <w:trPr>
          <w:trHeight w:val="151"/>
          <w:jc w:val="center"/>
        </w:trPr>
        <w:tc>
          <w:tcPr>
            <w:tcW w:w="8514" w:type="dxa"/>
            <w:gridSpan w:val="6"/>
          </w:tcPr>
          <w:p w:rsidR="008F1E33" w:rsidRPr="00A609FD" w:rsidRDefault="008F1E33" w:rsidP="00A75C53">
            <w:pPr>
              <w:spacing w:line="440" w:lineRule="exact"/>
              <w:ind w:leftChars="-43" w:left="2" w:hangingChars="38" w:hanging="92"/>
              <w:jc w:val="center"/>
              <w:rPr>
                <w:rFonts w:ascii="仿宋_GB2312" w:eastAsia="仿宋_GB2312" w:hAnsi="宋体"/>
                <w:b/>
                <w:kern w:val="0"/>
                <w:sz w:val="24"/>
              </w:rPr>
            </w:pPr>
            <w:r w:rsidRPr="00A609FD">
              <w:rPr>
                <w:rFonts w:ascii="仿宋_GB2312" w:eastAsia="仿宋_GB2312" w:hAnsi="宋体" w:hint="eastAsia"/>
                <w:b/>
                <w:kern w:val="0"/>
                <w:sz w:val="24"/>
              </w:rPr>
              <w:t>闭合差</w:t>
            </w:r>
          </w:p>
        </w:tc>
      </w:tr>
      <w:tr w:rsidR="008F1E33" w:rsidRPr="00A609FD" w:rsidTr="00A75C53">
        <w:trPr>
          <w:trHeight w:val="256"/>
          <w:jc w:val="center"/>
        </w:trPr>
        <w:tc>
          <w:tcPr>
            <w:tcW w:w="3671" w:type="dxa"/>
            <w:gridSpan w:val="2"/>
            <w:vAlign w:val="center"/>
          </w:tcPr>
          <w:p w:rsidR="008F1E33" w:rsidRPr="00A609FD" w:rsidRDefault="008F1E33" w:rsidP="00A75C53">
            <w:pPr>
              <w:spacing w:line="440" w:lineRule="exact"/>
              <w:ind w:leftChars="-58" w:left="-2" w:hangingChars="50" w:hanging="120"/>
              <w:jc w:val="center"/>
              <w:rPr>
                <w:rFonts w:ascii="仿宋_GB2312" w:eastAsia="仿宋_GB2312" w:hAnsi="宋体"/>
                <w:kern w:val="0"/>
                <w:sz w:val="24"/>
              </w:rPr>
            </w:pPr>
            <w:r w:rsidRPr="00A609FD">
              <w:rPr>
                <w:rFonts w:ascii="仿宋_GB2312" w:eastAsia="仿宋_GB2312" w:hAnsi="宋体" w:hint="eastAsia"/>
                <w:kern w:val="0"/>
                <w:sz w:val="24"/>
              </w:rPr>
              <w:t>方位角闭合差</w:t>
            </w:r>
          </w:p>
        </w:tc>
        <w:tc>
          <w:tcPr>
            <w:tcW w:w="4843" w:type="dxa"/>
            <w:gridSpan w:val="4"/>
            <w:vAlign w:val="center"/>
          </w:tcPr>
          <w:p w:rsidR="008F1E33" w:rsidRPr="00A609FD" w:rsidRDefault="008F1E33" w:rsidP="00A75C53">
            <w:pPr>
              <w:spacing w:line="440" w:lineRule="exact"/>
              <w:ind w:leftChars="-58" w:left="-2" w:hangingChars="50" w:hanging="120"/>
              <w:jc w:val="center"/>
              <w:rPr>
                <w:rFonts w:ascii="仿宋_GB2312" w:eastAsia="仿宋_GB2312" w:hAnsi="宋体"/>
                <w:b/>
                <w:kern w:val="0"/>
                <w:sz w:val="24"/>
              </w:rPr>
            </w:pPr>
            <w:r>
              <w:rPr>
                <w:rFonts w:ascii="仿宋_GB2312" w:eastAsia="仿宋_GB2312" w:hAnsi="宋体" w:hint="eastAsia"/>
                <w:noProof/>
                <w:kern w:val="0"/>
                <w:position w:val="-8"/>
                <w:sz w:val="24"/>
              </w:rPr>
              <w:drawing>
                <wp:inline distT="0" distB="0" distL="0" distR="0">
                  <wp:extent cx="676275" cy="238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p>
        </w:tc>
      </w:tr>
      <w:tr w:rsidR="008F1E33" w:rsidRPr="00A609FD" w:rsidTr="00A75C53">
        <w:trPr>
          <w:trHeight w:val="173"/>
          <w:jc w:val="center"/>
        </w:trPr>
        <w:tc>
          <w:tcPr>
            <w:tcW w:w="3671" w:type="dxa"/>
            <w:gridSpan w:val="2"/>
          </w:tcPr>
          <w:p w:rsidR="008F1E33" w:rsidRPr="00A609FD" w:rsidRDefault="008F1E33" w:rsidP="00A75C53">
            <w:pPr>
              <w:spacing w:line="440" w:lineRule="exact"/>
              <w:jc w:val="center"/>
              <w:rPr>
                <w:rFonts w:ascii="仿宋_GB2312" w:eastAsia="仿宋_GB2312" w:hAnsi="宋体"/>
                <w:kern w:val="0"/>
                <w:sz w:val="24"/>
              </w:rPr>
            </w:pPr>
            <w:r w:rsidRPr="00A609FD">
              <w:rPr>
                <w:rFonts w:ascii="仿宋_GB2312" w:eastAsia="仿宋_GB2312" w:hAnsi="宋体" w:hint="eastAsia"/>
                <w:kern w:val="0"/>
                <w:sz w:val="24"/>
              </w:rPr>
              <w:t>导线相对闭合差</w:t>
            </w:r>
          </w:p>
        </w:tc>
        <w:tc>
          <w:tcPr>
            <w:tcW w:w="4843" w:type="dxa"/>
            <w:gridSpan w:val="4"/>
            <w:vAlign w:val="center"/>
          </w:tcPr>
          <w:p w:rsidR="008F1E33" w:rsidRPr="00A609FD" w:rsidRDefault="008F1E33" w:rsidP="00A75C53">
            <w:pPr>
              <w:spacing w:line="440" w:lineRule="exact"/>
              <w:jc w:val="center"/>
              <w:rPr>
                <w:rFonts w:ascii="仿宋_GB2312" w:eastAsia="仿宋_GB2312" w:hAnsi="宋体"/>
                <w:kern w:val="0"/>
                <w:sz w:val="24"/>
              </w:rPr>
            </w:pPr>
            <w:r w:rsidRPr="00A609FD">
              <w:rPr>
                <w:rFonts w:ascii="仿宋_GB2312" w:eastAsia="仿宋_GB2312" w:hAnsi="宋体" w:hint="eastAsia"/>
                <w:kern w:val="0"/>
                <w:sz w:val="24"/>
              </w:rPr>
              <w:t>≤1/14000</w:t>
            </w:r>
          </w:p>
        </w:tc>
      </w:tr>
    </w:tbl>
    <w:p w:rsidR="008F1E33" w:rsidRPr="00C35DEB" w:rsidRDefault="008F1E33" w:rsidP="008F1E33">
      <w:pPr>
        <w:spacing w:line="440" w:lineRule="exact"/>
        <w:ind w:firstLineChars="200" w:firstLine="480"/>
        <w:outlineLvl w:val="1"/>
        <w:rPr>
          <w:rFonts w:ascii="仿宋_GB2312" w:eastAsia="仿宋_GB2312" w:hAnsi="宋体"/>
          <w:color w:val="000000"/>
          <w:sz w:val="24"/>
        </w:rPr>
      </w:pPr>
      <w:r w:rsidRPr="00C35DEB">
        <w:rPr>
          <w:rFonts w:ascii="仿宋_GB2312" w:eastAsia="仿宋_GB2312" w:hAnsi="宋体"/>
          <w:color w:val="000000"/>
          <w:sz w:val="24"/>
        </w:rPr>
        <w:t>注：表中n为测站数。</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（7）距离测量时，温度及气压等气象改正由仪器自动设置，观测者可不记录气象数据也不必在仪器中设置。</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（8）角度及距离测量成果使用铅笔记录计算，应记录完整，记</w:t>
      </w:r>
      <w:r w:rsidRPr="00BE32D3">
        <w:rPr>
          <w:rFonts w:ascii="仿宋_GB2312" w:eastAsia="仿宋_GB2312" w:hAnsi="宋体"/>
          <w:color w:val="000000"/>
          <w:sz w:val="28"/>
          <w:szCs w:val="28"/>
        </w:rPr>
        <w:lastRenderedPageBreak/>
        <w:t>录的数字与文字清晰，整洁，不得潦草；按测量顺序记录，</w:t>
      </w:r>
      <w:proofErr w:type="gramStart"/>
      <w:r w:rsidRPr="00BE32D3">
        <w:rPr>
          <w:rFonts w:ascii="仿宋_GB2312" w:eastAsia="仿宋_GB2312" w:hAnsi="宋体"/>
          <w:color w:val="000000"/>
          <w:sz w:val="28"/>
          <w:szCs w:val="28"/>
        </w:rPr>
        <w:t>不</w:t>
      </w:r>
      <w:proofErr w:type="gramEnd"/>
      <w:r w:rsidRPr="00BE32D3">
        <w:rPr>
          <w:rFonts w:ascii="仿宋_GB2312" w:eastAsia="仿宋_GB2312" w:hAnsi="宋体"/>
          <w:color w:val="000000"/>
          <w:sz w:val="28"/>
          <w:szCs w:val="28"/>
        </w:rPr>
        <w:t>空栏；不空页、不撕页；不得转抄；不得涂改、</w:t>
      </w:r>
      <w:proofErr w:type="gramStart"/>
      <w:r w:rsidRPr="00BE32D3">
        <w:rPr>
          <w:rFonts w:ascii="仿宋_GB2312" w:eastAsia="仿宋_GB2312" w:hAnsi="宋体"/>
          <w:color w:val="000000"/>
          <w:sz w:val="28"/>
          <w:szCs w:val="28"/>
        </w:rPr>
        <w:t>就字改</w:t>
      </w:r>
      <w:proofErr w:type="gramEnd"/>
      <w:r w:rsidRPr="00BE32D3">
        <w:rPr>
          <w:rFonts w:ascii="仿宋_GB2312" w:eastAsia="仿宋_GB2312" w:hAnsi="宋体"/>
          <w:color w:val="000000"/>
          <w:sz w:val="28"/>
          <w:szCs w:val="28"/>
        </w:rPr>
        <w:t>字；不得连环涂改；</w:t>
      </w:r>
      <w:proofErr w:type="gramStart"/>
      <w:r w:rsidRPr="00BE32D3">
        <w:rPr>
          <w:rFonts w:ascii="仿宋_GB2312" w:eastAsia="仿宋_GB2312" w:hAnsi="宋体"/>
          <w:color w:val="000000"/>
          <w:sz w:val="28"/>
          <w:szCs w:val="28"/>
        </w:rPr>
        <w:t>不</w:t>
      </w:r>
      <w:proofErr w:type="gramEnd"/>
      <w:r w:rsidRPr="00BE32D3">
        <w:rPr>
          <w:rFonts w:ascii="仿宋_GB2312" w:eastAsia="仿宋_GB2312" w:hAnsi="宋体"/>
          <w:color w:val="000000"/>
          <w:sz w:val="28"/>
          <w:szCs w:val="28"/>
        </w:rPr>
        <w:t>得用橡皮擦，刀片刮。</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hint="eastAsia"/>
          <w:color w:val="000000"/>
          <w:sz w:val="28"/>
          <w:szCs w:val="28"/>
        </w:rPr>
        <w:t>平差</w:t>
      </w:r>
      <w:r w:rsidRPr="00BE32D3">
        <w:rPr>
          <w:rFonts w:ascii="仿宋_GB2312" w:eastAsia="仿宋_GB2312" w:hAnsi="宋体"/>
          <w:color w:val="000000"/>
          <w:sz w:val="28"/>
          <w:szCs w:val="28"/>
        </w:rPr>
        <w:t>计算表可以用橡皮擦，但必须保持整洁，字迹清晰</w:t>
      </w:r>
      <w:r w:rsidRPr="00BE32D3">
        <w:rPr>
          <w:rFonts w:ascii="仿宋_GB2312" w:eastAsia="仿宋_GB2312" w:hAnsi="宋体" w:hint="eastAsia"/>
          <w:color w:val="000000"/>
          <w:sz w:val="28"/>
          <w:szCs w:val="28"/>
        </w:rPr>
        <w:t>，不得划改</w:t>
      </w:r>
      <w:r w:rsidRPr="00BE32D3">
        <w:rPr>
          <w:rFonts w:ascii="仿宋_GB2312" w:eastAsia="仿宋_GB2312" w:hAnsi="宋体"/>
          <w:color w:val="000000"/>
          <w:sz w:val="28"/>
          <w:szCs w:val="28"/>
        </w:rPr>
        <w:t>。</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（9）错误成果与</w:t>
      </w:r>
      <w:proofErr w:type="gramStart"/>
      <w:r w:rsidRPr="00BE32D3">
        <w:rPr>
          <w:rFonts w:ascii="仿宋_GB2312" w:eastAsia="仿宋_GB2312" w:hAnsi="宋体"/>
          <w:color w:val="000000"/>
          <w:sz w:val="28"/>
          <w:szCs w:val="28"/>
        </w:rPr>
        <w:t>文字应单横线</w:t>
      </w:r>
      <w:proofErr w:type="gramEnd"/>
      <w:r w:rsidRPr="00BE32D3">
        <w:rPr>
          <w:rFonts w:ascii="仿宋_GB2312" w:eastAsia="仿宋_GB2312" w:hAnsi="宋体"/>
          <w:color w:val="000000"/>
          <w:sz w:val="28"/>
          <w:szCs w:val="28"/>
        </w:rPr>
        <w:t>正规划去，在其上方写上正确的数字与文字，并在备考栏注明原因：</w:t>
      </w:r>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测错</w:t>
      </w:r>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或</w:t>
      </w:r>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记错</w:t>
      </w:r>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，计算错误不必注明原因。</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（10）角度记录手簿</w:t>
      </w:r>
      <w:proofErr w:type="gramStart"/>
      <w:r w:rsidRPr="00BE32D3">
        <w:rPr>
          <w:rFonts w:ascii="仿宋_GB2312" w:eastAsia="仿宋_GB2312" w:hAnsi="宋体"/>
          <w:color w:val="000000"/>
          <w:sz w:val="28"/>
          <w:szCs w:val="28"/>
        </w:rPr>
        <w:t>中秒值读记</w:t>
      </w:r>
      <w:proofErr w:type="gramEnd"/>
      <w:r w:rsidRPr="00BE32D3">
        <w:rPr>
          <w:rFonts w:ascii="仿宋_GB2312" w:eastAsia="仿宋_GB2312" w:hAnsi="宋体"/>
          <w:color w:val="000000"/>
          <w:sz w:val="28"/>
          <w:szCs w:val="28"/>
        </w:rPr>
        <w:t>错误应重新观测，度、分读记错误可在现场更正，同一方向盘左、</w:t>
      </w:r>
      <w:proofErr w:type="gramStart"/>
      <w:r w:rsidRPr="00BE32D3">
        <w:rPr>
          <w:rFonts w:ascii="仿宋_GB2312" w:eastAsia="仿宋_GB2312" w:hAnsi="宋体"/>
          <w:color w:val="000000"/>
          <w:sz w:val="28"/>
          <w:szCs w:val="28"/>
        </w:rPr>
        <w:t>盘右不得</w:t>
      </w:r>
      <w:proofErr w:type="gramEnd"/>
      <w:r w:rsidRPr="00BE32D3">
        <w:rPr>
          <w:rFonts w:ascii="仿宋_GB2312" w:eastAsia="仿宋_GB2312" w:hAnsi="宋体"/>
          <w:color w:val="000000"/>
          <w:sz w:val="28"/>
          <w:szCs w:val="28"/>
        </w:rPr>
        <w:t>连环涂改。</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（11）距离测量时不得提前记录重复的测量距离。厘米和毫米读记错误应重新观测，分米以上（含）数值的读记错误可在现场更正。</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（12）测站超限可以重测，重测必须变换起始度盘</w:t>
      </w:r>
      <w:r w:rsidRPr="00BE32D3">
        <w:rPr>
          <w:rFonts w:ascii="仿宋_GB2312" w:eastAsia="仿宋_GB2312" w:hAnsi="宋体" w:hint="eastAsia"/>
          <w:color w:val="000000"/>
          <w:sz w:val="28"/>
          <w:szCs w:val="28"/>
        </w:rPr>
        <w:t>10′以上，可以重测第一测回，也可以重测第二测回</w:t>
      </w:r>
      <w:r w:rsidRPr="00BE32D3">
        <w:rPr>
          <w:rFonts w:ascii="仿宋_GB2312" w:eastAsia="仿宋_GB2312" w:hAnsi="宋体"/>
          <w:color w:val="000000"/>
          <w:sz w:val="28"/>
          <w:szCs w:val="28"/>
        </w:rPr>
        <w:t>。错误成果应当正规划去，并应在备考栏注明</w:t>
      </w:r>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超限</w:t>
      </w:r>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（13）坐标计算：角度及角度改正数取位</w:t>
      </w:r>
      <w:proofErr w:type="gramStart"/>
      <w:r w:rsidRPr="00BE32D3">
        <w:rPr>
          <w:rFonts w:ascii="仿宋_GB2312" w:eastAsia="仿宋_GB2312" w:hAnsi="宋体"/>
          <w:color w:val="000000"/>
          <w:sz w:val="28"/>
          <w:szCs w:val="28"/>
        </w:rPr>
        <w:t>至整秒</w:t>
      </w:r>
      <w:proofErr w:type="gramEnd"/>
      <w:r w:rsidRPr="00BE32D3">
        <w:rPr>
          <w:rFonts w:ascii="仿宋_GB2312" w:eastAsia="仿宋_GB2312" w:hAnsi="宋体"/>
          <w:color w:val="000000"/>
          <w:sz w:val="28"/>
          <w:szCs w:val="28"/>
        </w:rPr>
        <w:t>，边长、坐标增量及其改正数、坐标计算结果均取位至0.001m。</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导线近似平差计算格式见表</w:t>
      </w:r>
      <w:r>
        <w:rPr>
          <w:rFonts w:ascii="仿宋_GB2312" w:eastAsia="仿宋_GB2312" w:hAnsi="宋体" w:hint="eastAsia"/>
          <w:color w:val="000000"/>
          <w:sz w:val="28"/>
          <w:szCs w:val="28"/>
        </w:rPr>
        <w:t>5</w:t>
      </w:r>
      <w:r w:rsidRPr="00BE32D3">
        <w:rPr>
          <w:rFonts w:ascii="仿宋_GB2312" w:eastAsia="仿宋_GB2312" w:hAnsi="宋体"/>
          <w:color w:val="000000"/>
          <w:sz w:val="28"/>
          <w:szCs w:val="28"/>
        </w:rPr>
        <w:t>，表中必须写出方位角闭合差、相对闭合差。相对闭合差必须化为分子为1的分数。</w:t>
      </w:r>
    </w:p>
    <w:p w:rsidR="008F1E33" w:rsidRPr="008C6E71" w:rsidRDefault="008F1E33" w:rsidP="008F1E33">
      <w:pPr>
        <w:tabs>
          <w:tab w:val="left" w:pos="1056"/>
        </w:tabs>
        <w:spacing w:line="440" w:lineRule="exact"/>
        <w:jc w:val="center"/>
        <w:rPr>
          <w:rFonts w:ascii="黑体" w:eastAsia="黑体" w:hAnsi="宋体"/>
          <w:kern w:val="0"/>
          <w:sz w:val="24"/>
        </w:rPr>
      </w:pPr>
      <w:r w:rsidRPr="00BE32D3">
        <w:rPr>
          <w:rFonts w:ascii="仿宋_GB2312" w:eastAsia="仿宋_GB2312" w:hAnsi="宋体"/>
          <w:color w:val="000000"/>
          <w:sz w:val="28"/>
          <w:szCs w:val="28"/>
        </w:rPr>
        <w:br w:type="page"/>
      </w:r>
      <w:r w:rsidRPr="008C6E71">
        <w:rPr>
          <w:rFonts w:ascii="黑体" w:eastAsia="黑体" w:hAnsi="宋体"/>
          <w:kern w:val="0"/>
          <w:sz w:val="24"/>
        </w:rPr>
        <w:lastRenderedPageBreak/>
        <w:t>表</w:t>
      </w:r>
      <w:r>
        <w:rPr>
          <w:rFonts w:ascii="黑体" w:eastAsia="黑体" w:hAnsi="宋体" w:hint="eastAsia"/>
          <w:kern w:val="0"/>
          <w:sz w:val="24"/>
        </w:rPr>
        <w:t>5</w:t>
      </w:r>
      <w:r w:rsidRPr="008C6E71">
        <w:rPr>
          <w:rFonts w:ascii="黑体" w:eastAsia="黑体" w:hAnsi="宋体"/>
          <w:kern w:val="0"/>
          <w:sz w:val="24"/>
        </w:rPr>
        <w:t xml:space="preserve"> </w:t>
      </w:r>
      <w:r>
        <w:rPr>
          <w:rFonts w:ascii="黑体" w:eastAsia="黑体" w:hAnsi="宋体" w:hint="eastAsia"/>
          <w:kern w:val="0"/>
          <w:sz w:val="24"/>
        </w:rPr>
        <w:t xml:space="preserve">  </w:t>
      </w:r>
      <w:r w:rsidRPr="008C6E71">
        <w:rPr>
          <w:rFonts w:ascii="黑体" w:eastAsia="黑体" w:hAnsi="宋体"/>
          <w:kern w:val="0"/>
          <w:sz w:val="24"/>
        </w:rPr>
        <w:t>导线近似平差计算示例</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25"/>
        <w:gridCol w:w="1135"/>
        <w:gridCol w:w="567"/>
        <w:gridCol w:w="561"/>
        <w:gridCol w:w="676"/>
        <w:gridCol w:w="476"/>
        <w:gridCol w:w="1144"/>
        <w:gridCol w:w="1492"/>
        <w:gridCol w:w="1056"/>
        <w:gridCol w:w="1492"/>
      </w:tblGrid>
      <w:tr w:rsidR="008F1E33" w:rsidRPr="005F151A" w:rsidTr="00A75C53">
        <w:trPr>
          <w:cantSplit/>
          <w:trHeight w:val="255"/>
          <w:jc w:val="center"/>
        </w:trPr>
        <w:tc>
          <w:tcPr>
            <w:tcW w:w="638" w:type="dxa"/>
            <w:vAlign w:val="center"/>
          </w:tcPr>
          <w:p w:rsidR="008F1E33" w:rsidRPr="005F151A" w:rsidRDefault="008F1E33" w:rsidP="00A75C53">
            <w:pPr>
              <w:pStyle w:val="a3"/>
              <w:snapToGrid w:val="0"/>
              <w:spacing w:line="440" w:lineRule="exact"/>
              <w:jc w:val="center"/>
              <w:rPr>
                <w:rFonts w:ascii="Times New Roman" w:eastAsia="仿宋" w:hAnsi="Times New Roman"/>
                <w:b/>
                <w:sz w:val="18"/>
                <w:szCs w:val="18"/>
              </w:rPr>
            </w:pPr>
            <w:r w:rsidRPr="005F151A">
              <w:rPr>
                <w:rFonts w:ascii="Times New Roman" w:eastAsia="仿宋" w:hAnsi="Times New Roman"/>
                <w:b/>
                <w:sz w:val="18"/>
                <w:szCs w:val="18"/>
              </w:rPr>
              <w:t>序号</w:t>
            </w:r>
          </w:p>
        </w:tc>
        <w:tc>
          <w:tcPr>
            <w:tcW w:w="725" w:type="dxa"/>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t>点</w:t>
            </w:r>
            <w:r w:rsidRPr="005F151A">
              <w:rPr>
                <w:rFonts w:ascii="Times New Roman" w:eastAsia="仿宋" w:hAnsi="Times New Roman"/>
                <w:b/>
                <w:sz w:val="18"/>
                <w:szCs w:val="18"/>
              </w:rPr>
              <w:t xml:space="preserve"> </w:t>
            </w:r>
            <w:r w:rsidRPr="005F151A">
              <w:rPr>
                <w:rFonts w:ascii="Times New Roman" w:eastAsia="仿宋" w:hAnsi="Times New Roman"/>
                <w:b/>
                <w:sz w:val="18"/>
                <w:szCs w:val="18"/>
              </w:rPr>
              <w:t>名</w:t>
            </w:r>
          </w:p>
        </w:tc>
        <w:tc>
          <w:tcPr>
            <w:tcW w:w="1135" w:type="dxa"/>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t>观测角</w:t>
            </w:r>
          </w:p>
        </w:tc>
        <w:tc>
          <w:tcPr>
            <w:tcW w:w="1128" w:type="dxa"/>
            <w:gridSpan w:val="2"/>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t>方位角</w:t>
            </w:r>
          </w:p>
        </w:tc>
        <w:tc>
          <w:tcPr>
            <w:tcW w:w="1152" w:type="dxa"/>
            <w:gridSpan w:val="2"/>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t>边</w:t>
            </w:r>
            <w:r w:rsidRPr="005F151A">
              <w:rPr>
                <w:rFonts w:ascii="Times New Roman" w:eastAsia="仿宋" w:hAnsi="Times New Roman"/>
                <w:b/>
                <w:sz w:val="18"/>
                <w:szCs w:val="18"/>
              </w:rPr>
              <w:t xml:space="preserve">  </w:t>
            </w:r>
            <w:r w:rsidRPr="005F151A">
              <w:rPr>
                <w:rFonts w:ascii="Times New Roman" w:eastAsia="仿宋" w:hAnsi="Times New Roman"/>
                <w:b/>
                <w:sz w:val="18"/>
                <w:szCs w:val="18"/>
              </w:rPr>
              <w:t>长</w:t>
            </w:r>
          </w:p>
        </w:tc>
        <w:tc>
          <w:tcPr>
            <w:tcW w:w="1144" w:type="dxa"/>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object w:dxaOrig="260" w:dyaOrig="380">
                <v:shape id="Picture 18" o:spid="_x0000_i1030" type="#_x0000_t75" style="width:13.5pt;height:18.75pt;mso-position-horizontal-relative:page;mso-position-vertical-relative:page" o:ole="">
                  <v:imagedata r:id="rId17" o:title=""/>
                </v:shape>
                <o:OLEObject Type="Embed" ProgID="Equation.3" ShapeID="Picture 18" DrawAspect="Content" ObjectID="_1565696697" r:id="rId18"/>
              </w:object>
            </w:r>
          </w:p>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object w:dxaOrig="440" w:dyaOrig="380">
                <v:shape id="Picture 19" o:spid="_x0000_i1031" type="#_x0000_t75" style="width:21.75pt;height:18.75pt;mso-position-horizontal-relative:page;mso-position-vertical-relative:page" o:ole="">
                  <v:imagedata r:id="rId19" o:title=""/>
                </v:shape>
                <o:OLEObject Type="Embed" ProgID="Equation.3" ShapeID="Picture 19" DrawAspect="Content" ObjectID="_1565696698" r:id="rId20"/>
              </w:object>
            </w:r>
          </w:p>
        </w:tc>
        <w:tc>
          <w:tcPr>
            <w:tcW w:w="1492" w:type="dxa"/>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object w:dxaOrig="320" w:dyaOrig="380">
                <v:shape id="Picture 20" o:spid="_x0000_i1032" type="#_x0000_t75" style="width:16.5pt;height:18.75pt;mso-position-horizontal-relative:page;mso-position-vertical-relative:page" o:ole="">
                  <v:imagedata r:id="rId21" o:title=""/>
                </v:shape>
                <o:OLEObject Type="Embed" ProgID="Equation.3" ShapeID="Picture 20" DrawAspect="Content" ObjectID="_1565696699" r:id="rId22"/>
              </w:object>
            </w:r>
          </w:p>
        </w:tc>
        <w:tc>
          <w:tcPr>
            <w:tcW w:w="1056" w:type="dxa"/>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object w:dxaOrig="280" w:dyaOrig="400">
                <v:shape id="Picture 21" o:spid="_x0000_i1033" type="#_x0000_t75" style="width:13.5pt;height:20.25pt;mso-position-horizontal-relative:page;mso-position-vertical-relative:page" o:ole="">
                  <v:imagedata r:id="rId23" o:title=""/>
                </v:shape>
                <o:OLEObject Type="Embed" ProgID="Equation.3" ShapeID="Picture 21" DrawAspect="Content" ObjectID="_1565696700" r:id="rId24"/>
              </w:object>
            </w:r>
          </w:p>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object w:dxaOrig="400" w:dyaOrig="380">
                <v:shape id="Picture 22" o:spid="_x0000_i1034" type="#_x0000_t75" style="width:20.25pt;height:18.75pt;mso-position-horizontal-relative:page;mso-position-vertical-relative:page" o:ole="">
                  <v:imagedata r:id="rId25" o:title=""/>
                </v:shape>
                <o:OLEObject Type="Embed" ProgID="Equation.3" ShapeID="Picture 22" DrawAspect="Content" ObjectID="_1565696701" r:id="rId26"/>
              </w:object>
            </w:r>
          </w:p>
        </w:tc>
        <w:tc>
          <w:tcPr>
            <w:tcW w:w="1492" w:type="dxa"/>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sz w:val="18"/>
                <w:szCs w:val="18"/>
              </w:rPr>
            </w:pPr>
            <w:r w:rsidRPr="005F151A">
              <w:rPr>
                <w:rFonts w:ascii="Times New Roman" w:eastAsia="仿宋" w:hAnsi="Times New Roman"/>
                <w:b/>
                <w:sz w:val="18"/>
                <w:szCs w:val="18"/>
              </w:rPr>
              <w:object w:dxaOrig="240" w:dyaOrig="380">
                <v:shape id="Picture 23" o:spid="_x0000_i1035" type="#_x0000_t75" style="width:12pt;height:18.75pt;mso-position-horizontal-relative:page;mso-position-vertical-relative:page" o:ole="">
                  <v:imagedata r:id="rId27" o:title=""/>
                </v:shape>
                <o:OLEObject Type="Embed" ProgID="Equation.3" ShapeID="Picture 23" DrawAspect="Content" ObjectID="_1565696702" r:id="rId28"/>
              </w:object>
            </w:r>
          </w:p>
        </w:tc>
      </w:tr>
      <w:tr w:rsidR="008F1E33" w:rsidRPr="005F151A" w:rsidTr="00A75C53">
        <w:trPr>
          <w:cantSplit/>
          <w:trHeight w:val="97"/>
          <w:jc w:val="center"/>
        </w:trPr>
        <w:tc>
          <w:tcPr>
            <w:tcW w:w="638"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Cs/>
                <w:sz w:val="18"/>
                <w:szCs w:val="18"/>
              </w:rPr>
            </w:pPr>
            <w:r w:rsidRPr="005F151A">
              <w:rPr>
                <w:rFonts w:ascii="Times New Roman" w:eastAsia="仿宋" w:hAnsi="Times New Roman"/>
                <w:iCs/>
                <w:sz w:val="18"/>
                <w:szCs w:val="18"/>
              </w:rPr>
              <w:t>1</w:t>
            </w:r>
          </w:p>
        </w:tc>
        <w:tc>
          <w:tcPr>
            <w:tcW w:w="72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bCs/>
                <w:sz w:val="18"/>
                <w:szCs w:val="18"/>
              </w:rPr>
            </w:pPr>
            <w:r w:rsidRPr="005F151A">
              <w:rPr>
                <w:rFonts w:ascii="Times New Roman" w:eastAsia="仿宋" w:hAnsi="Times New Roman"/>
                <w:b/>
                <w:bCs/>
                <w:sz w:val="18"/>
                <w:szCs w:val="18"/>
              </w:rPr>
              <w:t>A</w:t>
            </w:r>
          </w:p>
        </w:tc>
        <w:tc>
          <w:tcPr>
            <w:tcW w:w="1135" w:type="dxa"/>
            <w:vMerge w:val="restart"/>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52" w:type="dxa"/>
            <w:gridSpan w:val="2"/>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492" w:type="dxa"/>
            <w:vMerge w:val="restart"/>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056" w:type="dxa"/>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492" w:type="dxa"/>
            <w:vMerge w:val="restart"/>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r>
      <w:tr w:rsidR="008F1E33" w:rsidRPr="005F151A" w:rsidTr="00A75C53">
        <w:trPr>
          <w:cantSplit/>
          <w:trHeight w:val="440"/>
          <w:jc w:val="center"/>
        </w:trPr>
        <w:tc>
          <w:tcPr>
            <w:tcW w:w="638"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Cs/>
                <w:sz w:val="18"/>
                <w:szCs w:val="18"/>
              </w:rPr>
            </w:pPr>
          </w:p>
        </w:tc>
        <w:tc>
          <w:tcPr>
            <w:tcW w:w="72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bCs/>
                <w:sz w:val="18"/>
                <w:szCs w:val="18"/>
              </w:rPr>
            </w:pPr>
          </w:p>
        </w:tc>
        <w:tc>
          <w:tcPr>
            <w:tcW w:w="113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r w:rsidRPr="005F151A">
              <w:rPr>
                <w:rFonts w:ascii="Times New Roman" w:eastAsia="仿宋" w:hAnsi="Times New Roman"/>
                <w:sz w:val="18"/>
                <w:szCs w:val="18"/>
              </w:rPr>
              <w:t>182 16 37</w:t>
            </w:r>
          </w:p>
        </w:tc>
        <w:tc>
          <w:tcPr>
            <w:tcW w:w="1152" w:type="dxa"/>
            <w:gridSpan w:val="2"/>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492"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056"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492"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r>
      <w:tr w:rsidR="008F1E33" w:rsidRPr="005F151A" w:rsidTr="00A75C53">
        <w:trPr>
          <w:cantSplit/>
          <w:trHeight w:val="440"/>
          <w:jc w:val="center"/>
        </w:trPr>
        <w:tc>
          <w:tcPr>
            <w:tcW w:w="638"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Cs/>
                <w:sz w:val="18"/>
                <w:szCs w:val="18"/>
              </w:rPr>
            </w:pPr>
            <w:r w:rsidRPr="005F151A">
              <w:rPr>
                <w:rFonts w:ascii="Times New Roman" w:eastAsia="仿宋" w:hAnsi="Times New Roman"/>
                <w:iCs/>
                <w:sz w:val="18"/>
                <w:szCs w:val="18"/>
              </w:rPr>
              <w:t>2</w:t>
            </w:r>
          </w:p>
        </w:tc>
        <w:tc>
          <w:tcPr>
            <w:tcW w:w="72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bCs/>
                <w:sz w:val="18"/>
                <w:szCs w:val="18"/>
              </w:rPr>
            </w:pPr>
            <w:r w:rsidRPr="005F151A">
              <w:rPr>
                <w:rFonts w:ascii="Times New Roman" w:eastAsia="仿宋" w:hAnsi="Times New Roman"/>
                <w:b/>
                <w:bCs/>
                <w:iCs/>
                <w:sz w:val="18"/>
                <w:szCs w:val="18"/>
              </w:rPr>
              <w:t>B</w:t>
            </w:r>
          </w:p>
        </w:tc>
        <w:tc>
          <w:tcPr>
            <w:tcW w:w="113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 xml:space="preserve"> -    03</w:t>
            </w:r>
          </w:p>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 xml:space="preserve"> 84 31 13</w:t>
            </w:r>
          </w:p>
        </w:tc>
        <w:tc>
          <w:tcPr>
            <w:tcW w:w="1128" w:type="dxa"/>
            <w:gridSpan w:val="2"/>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52"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3 854 687.016</w:t>
            </w:r>
          </w:p>
        </w:tc>
        <w:tc>
          <w:tcPr>
            <w:tcW w:w="1056"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8 451 293.665</w:t>
            </w:r>
          </w:p>
        </w:tc>
      </w:tr>
      <w:tr w:rsidR="008F1E33" w:rsidRPr="005F151A" w:rsidTr="00A75C53">
        <w:trPr>
          <w:cantSplit/>
          <w:trHeight w:val="440"/>
          <w:jc w:val="center"/>
        </w:trPr>
        <w:tc>
          <w:tcPr>
            <w:tcW w:w="638"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Cs/>
                <w:sz w:val="18"/>
                <w:szCs w:val="18"/>
              </w:rPr>
            </w:pPr>
          </w:p>
        </w:tc>
        <w:tc>
          <w:tcPr>
            <w:tcW w:w="72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3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r w:rsidRPr="005F151A">
              <w:rPr>
                <w:rFonts w:ascii="Times New Roman" w:eastAsia="仿宋" w:hAnsi="Times New Roman"/>
                <w:sz w:val="18"/>
                <w:szCs w:val="18"/>
              </w:rPr>
              <w:t xml:space="preserve"> 86 47 47</w:t>
            </w:r>
          </w:p>
        </w:tc>
        <w:tc>
          <w:tcPr>
            <w:tcW w:w="1152" w:type="dxa"/>
            <w:gridSpan w:val="2"/>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299.218</w:t>
            </w:r>
          </w:p>
        </w:tc>
        <w:tc>
          <w:tcPr>
            <w:tcW w:w="1144" w:type="dxa"/>
            <w:vMerge w:val="restart"/>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kern w:val="0"/>
                <w:sz w:val="18"/>
                <w:szCs w:val="18"/>
              </w:rPr>
            </w:pPr>
            <w:r w:rsidRPr="005F151A">
              <w:rPr>
                <w:rFonts w:ascii="Times New Roman" w:eastAsia="仿宋" w:hAnsi="Times New Roman"/>
                <w:kern w:val="0"/>
                <w:sz w:val="18"/>
                <w:szCs w:val="18"/>
              </w:rPr>
              <w:t>+   0.004</w:t>
            </w:r>
          </w:p>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r w:rsidRPr="005F151A">
              <w:rPr>
                <w:rFonts w:ascii="Times New Roman" w:eastAsia="仿宋" w:hAnsi="Times New Roman"/>
                <w:kern w:val="0"/>
                <w:sz w:val="18"/>
                <w:szCs w:val="18"/>
              </w:rPr>
              <w:t>+  16.722</w:t>
            </w:r>
          </w:p>
        </w:tc>
        <w:tc>
          <w:tcPr>
            <w:tcW w:w="1492"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056"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  0.004</w:t>
            </w:r>
          </w:p>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+298.750</w:t>
            </w:r>
          </w:p>
        </w:tc>
        <w:tc>
          <w:tcPr>
            <w:tcW w:w="1492"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cantSplit/>
          <w:trHeight w:val="440"/>
          <w:jc w:val="center"/>
        </w:trPr>
        <w:tc>
          <w:tcPr>
            <w:tcW w:w="638" w:type="dxa"/>
            <w:vMerge w:val="restart"/>
            <w:vAlign w:val="center"/>
          </w:tcPr>
          <w:p w:rsidR="008F1E33" w:rsidRPr="005F151A" w:rsidRDefault="008F1E33" w:rsidP="00A75C53">
            <w:pPr>
              <w:pStyle w:val="a3"/>
              <w:snapToGrid w:val="0"/>
              <w:spacing w:line="440" w:lineRule="exact"/>
              <w:jc w:val="center"/>
              <w:rPr>
                <w:rFonts w:ascii="Times New Roman" w:eastAsia="仿宋" w:hAnsi="Times New Roman"/>
                <w:iCs/>
                <w:sz w:val="18"/>
                <w:szCs w:val="18"/>
              </w:rPr>
            </w:pPr>
            <w:r w:rsidRPr="005F151A">
              <w:rPr>
                <w:rFonts w:ascii="Times New Roman" w:eastAsia="仿宋" w:hAnsi="Times New Roman"/>
                <w:iCs/>
                <w:sz w:val="18"/>
                <w:szCs w:val="18"/>
              </w:rPr>
              <w:t>3</w:t>
            </w:r>
          </w:p>
        </w:tc>
        <w:tc>
          <w:tcPr>
            <w:tcW w:w="72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P1</w:t>
            </w:r>
          </w:p>
        </w:tc>
        <w:tc>
          <w:tcPr>
            <w:tcW w:w="113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 xml:space="preserve"> -    04</w:t>
            </w:r>
          </w:p>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 xml:space="preserve"> 95 50 07</w:t>
            </w:r>
          </w:p>
        </w:tc>
        <w:tc>
          <w:tcPr>
            <w:tcW w:w="1128" w:type="dxa"/>
            <w:gridSpan w:val="2"/>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52"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3 854 703.742</w:t>
            </w:r>
          </w:p>
        </w:tc>
        <w:tc>
          <w:tcPr>
            <w:tcW w:w="1056"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8 451 592.419</w:t>
            </w:r>
          </w:p>
        </w:tc>
      </w:tr>
      <w:tr w:rsidR="008F1E33" w:rsidRPr="005F151A" w:rsidTr="00A75C53">
        <w:trPr>
          <w:cantSplit/>
          <w:trHeight w:val="440"/>
          <w:jc w:val="center"/>
        </w:trPr>
        <w:tc>
          <w:tcPr>
            <w:tcW w:w="638"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Cs/>
                <w:sz w:val="18"/>
                <w:szCs w:val="18"/>
              </w:rPr>
            </w:pPr>
          </w:p>
        </w:tc>
        <w:tc>
          <w:tcPr>
            <w:tcW w:w="72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3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r w:rsidRPr="005F151A">
              <w:rPr>
                <w:rFonts w:ascii="Times New Roman" w:eastAsia="仿宋" w:hAnsi="Times New Roman"/>
                <w:sz w:val="18"/>
                <w:szCs w:val="18"/>
              </w:rPr>
              <w:t>2 37 50</w:t>
            </w:r>
          </w:p>
        </w:tc>
        <w:tc>
          <w:tcPr>
            <w:tcW w:w="1152" w:type="dxa"/>
            <w:gridSpan w:val="2"/>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283.476</w:t>
            </w:r>
          </w:p>
        </w:tc>
        <w:tc>
          <w:tcPr>
            <w:tcW w:w="1144" w:type="dxa"/>
            <w:vMerge w:val="restart"/>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r w:rsidRPr="005F151A">
              <w:rPr>
                <w:rFonts w:ascii="Times New Roman" w:eastAsia="仿宋" w:hAnsi="Times New Roman"/>
                <w:sz w:val="18"/>
                <w:szCs w:val="18"/>
              </w:rPr>
              <w:t>+   0</w:t>
            </w:r>
            <w:r w:rsidRPr="005F151A">
              <w:rPr>
                <w:rFonts w:ascii="Times New Roman" w:eastAsia="仿宋" w:hAnsi="Times New Roman"/>
                <w:kern w:val="0"/>
                <w:sz w:val="18"/>
                <w:szCs w:val="18"/>
              </w:rPr>
              <w:t>.</w:t>
            </w:r>
            <w:r w:rsidRPr="005F151A">
              <w:rPr>
                <w:rFonts w:ascii="Times New Roman" w:eastAsia="仿宋" w:hAnsi="Times New Roman"/>
                <w:sz w:val="18"/>
                <w:szCs w:val="18"/>
              </w:rPr>
              <w:t>004</w:t>
            </w:r>
          </w:p>
          <w:p w:rsidR="008F1E33" w:rsidRPr="005F151A" w:rsidRDefault="008F1E33" w:rsidP="00A75C53">
            <w:pPr>
              <w:snapToGrid w:val="0"/>
              <w:spacing w:line="440" w:lineRule="exact"/>
              <w:jc w:val="right"/>
              <w:rPr>
                <w:rFonts w:eastAsia="仿宋"/>
                <w:sz w:val="18"/>
                <w:szCs w:val="18"/>
              </w:rPr>
            </w:pPr>
            <w:r w:rsidRPr="005F151A">
              <w:rPr>
                <w:rFonts w:eastAsia="仿宋"/>
                <w:kern w:val="0"/>
                <w:sz w:val="18"/>
                <w:szCs w:val="18"/>
              </w:rPr>
              <w:t>+ 283.177</w:t>
            </w:r>
          </w:p>
        </w:tc>
        <w:tc>
          <w:tcPr>
            <w:tcW w:w="1492"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056"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  0.004</w:t>
            </w:r>
          </w:p>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+ 13.010</w:t>
            </w:r>
          </w:p>
        </w:tc>
        <w:tc>
          <w:tcPr>
            <w:tcW w:w="1492"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cantSplit/>
          <w:trHeight w:val="440"/>
          <w:jc w:val="center"/>
        </w:trPr>
        <w:tc>
          <w:tcPr>
            <w:tcW w:w="638" w:type="dxa"/>
            <w:vMerge w:val="restart"/>
            <w:vAlign w:val="center"/>
          </w:tcPr>
          <w:p w:rsidR="008F1E33" w:rsidRPr="005F151A" w:rsidRDefault="008F1E33" w:rsidP="00A75C53">
            <w:pPr>
              <w:pStyle w:val="a3"/>
              <w:snapToGrid w:val="0"/>
              <w:spacing w:line="440" w:lineRule="exact"/>
              <w:jc w:val="center"/>
              <w:rPr>
                <w:rFonts w:ascii="Times New Roman" w:eastAsia="仿宋" w:hAnsi="Times New Roman"/>
                <w:iCs/>
                <w:sz w:val="18"/>
                <w:szCs w:val="18"/>
              </w:rPr>
            </w:pPr>
            <w:r w:rsidRPr="005F151A">
              <w:rPr>
                <w:rFonts w:ascii="Times New Roman" w:eastAsia="仿宋" w:hAnsi="Times New Roman"/>
                <w:iCs/>
                <w:sz w:val="18"/>
                <w:szCs w:val="18"/>
              </w:rPr>
              <w:t>4</w:t>
            </w:r>
          </w:p>
        </w:tc>
        <w:tc>
          <w:tcPr>
            <w:tcW w:w="72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P2</w:t>
            </w:r>
          </w:p>
        </w:tc>
        <w:tc>
          <w:tcPr>
            <w:tcW w:w="113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 xml:space="preserve"> -    04</w:t>
            </w:r>
          </w:p>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 xml:space="preserve"> 88 57 20</w:t>
            </w:r>
          </w:p>
        </w:tc>
        <w:tc>
          <w:tcPr>
            <w:tcW w:w="1128" w:type="dxa"/>
            <w:gridSpan w:val="2"/>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52"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3 854 986.923</w:t>
            </w:r>
          </w:p>
        </w:tc>
        <w:tc>
          <w:tcPr>
            <w:tcW w:w="1056"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8 451 605.433</w:t>
            </w:r>
          </w:p>
        </w:tc>
      </w:tr>
      <w:tr w:rsidR="008F1E33" w:rsidRPr="005F151A" w:rsidTr="00A75C53">
        <w:trPr>
          <w:cantSplit/>
          <w:trHeight w:val="440"/>
          <w:jc w:val="center"/>
        </w:trPr>
        <w:tc>
          <w:tcPr>
            <w:tcW w:w="638"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Cs/>
                <w:sz w:val="18"/>
                <w:szCs w:val="18"/>
              </w:rPr>
            </w:pPr>
          </w:p>
        </w:tc>
        <w:tc>
          <w:tcPr>
            <w:tcW w:w="72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3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r w:rsidRPr="005F151A">
              <w:rPr>
                <w:rFonts w:ascii="Times New Roman" w:eastAsia="仿宋" w:hAnsi="Times New Roman"/>
                <w:sz w:val="18"/>
                <w:szCs w:val="18"/>
              </w:rPr>
              <w:t>271 35 06</w:t>
            </w:r>
          </w:p>
        </w:tc>
        <w:tc>
          <w:tcPr>
            <w:tcW w:w="1152" w:type="dxa"/>
            <w:gridSpan w:val="2"/>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299.633</w:t>
            </w:r>
          </w:p>
        </w:tc>
        <w:tc>
          <w:tcPr>
            <w:tcW w:w="1144" w:type="dxa"/>
            <w:vMerge w:val="restart"/>
            <w:vAlign w:val="bottom"/>
          </w:tcPr>
          <w:p w:rsidR="008F1E33" w:rsidRPr="005F151A" w:rsidRDefault="008F1E33" w:rsidP="00A75C53">
            <w:pPr>
              <w:pStyle w:val="a3"/>
              <w:snapToGrid w:val="0"/>
              <w:spacing w:line="440" w:lineRule="exact"/>
              <w:ind w:left="14" w:hangingChars="8" w:hanging="14"/>
              <w:jc w:val="right"/>
              <w:rPr>
                <w:rFonts w:ascii="Times New Roman" w:eastAsia="仿宋" w:hAnsi="Times New Roman"/>
                <w:kern w:val="0"/>
                <w:sz w:val="18"/>
                <w:szCs w:val="18"/>
              </w:rPr>
            </w:pPr>
            <w:r w:rsidRPr="005F151A">
              <w:rPr>
                <w:rFonts w:ascii="Times New Roman" w:eastAsia="仿宋" w:hAnsi="Times New Roman"/>
                <w:kern w:val="0"/>
                <w:sz w:val="18"/>
                <w:szCs w:val="18"/>
              </w:rPr>
              <w:t>+   0.004</w:t>
            </w:r>
          </w:p>
          <w:p w:rsidR="008F1E33" w:rsidRPr="005F151A" w:rsidRDefault="008F1E33" w:rsidP="00A75C53">
            <w:pPr>
              <w:pStyle w:val="a3"/>
              <w:snapToGrid w:val="0"/>
              <w:spacing w:line="440" w:lineRule="exact"/>
              <w:ind w:rightChars="-69" w:right="-145"/>
              <w:jc w:val="center"/>
              <w:rPr>
                <w:rFonts w:ascii="Times New Roman" w:eastAsia="仿宋" w:hAnsi="Times New Roman"/>
                <w:kern w:val="0"/>
                <w:sz w:val="18"/>
                <w:szCs w:val="18"/>
              </w:rPr>
            </w:pPr>
            <w:r w:rsidRPr="005F151A">
              <w:rPr>
                <w:rFonts w:ascii="Times New Roman" w:eastAsia="仿宋" w:hAnsi="Times New Roman"/>
                <w:kern w:val="0"/>
                <w:sz w:val="18"/>
                <w:szCs w:val="18"/>
              </w:rPr>
              <w:t>+   8.288</w:t>
            </w:r>
          </w:p>
        </w:tc>
        <w:tc>
          <w:tcPr>
            <w:tcW w:w="1492"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056"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  0.005</w:t>
            </w:r>
          </w:p>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-299.518</w:t>
            </w:r>
          </w:p>
        </w:tc>
        <w:tc>
          <w:tcPr>
            <w:tcW w:w="1492"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cantSplit/>
          <w:trHeight w:val="440"/>
          <w:jc w:val="center"/>
        </w:trPr>
        <w:tc>
          <w:tcPr>
            <w:tcW w:w="638" w:type="dxa"/>
            <w:vMerge w:val="restart"/>
            <w:vAlign w:val="center"/>
          </w:tcPr>
          <w:p w:rsidR="008F1E33" w:rsidRPr="005F151A" w:rsidRDefault="008F1E33" w:rsidP="00A75C53">
            <w:pPr>
              <w:pStyle w:val="a3"/>
              <w:snapToGrid w:val="0"/>
              <w:spacing w:line="440" w:lineRule="exact"/>
              <w:jc w:val="center"/>
              <w:rPr>
                <w:rFonts w:ascii="Times New Roman" w:eastAsia="仿宋" w:hAnsi="Times New Roman"/>
                <w:iCs/>
                <w:sz w:val="18"/>
                <w:szCs w:val="18"/>
              </w:rPr>
            </w:pPr>
            <w:r w:rsidRPr="005F151A">
              <w:rPr>
                <w:rFonts w:ascii="Times New Roman" w:eastAsia="仿宋" w:hAnsi="Times New Roman"/>
                <w:iCs/>
                <w:sz w:val="18"/>
                <w:szCs w:val="18"/>
              </w:rPr>
              <w:t>5</w:t>
            </w:r>
          </w:p>
        </w:tc>
        <w:tc>
          <w:tcPr>
            <w:tcW w:w="72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A</w:t>
            </w:r>
          </w:p>
        </w:tc>
        <w:tc>
          <w:tcPr>
            <w:tcW w:w="113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    03</w:t>
            </w:r>
          </w:p>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90 41 34</w:t>
            </w:r>
          </w:p>
        </w:tc>
        <w:tc>
          <w:tcPr>
            <w:tcW w:w="1128" w:type="dxa"/>
            <w:gridSpan w:val="2"/>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52"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3 854 995.215</w:t>
            </w:r>
          </w:p>
        </w:tc>
        <w:tc>
          <w:tcPr>
            <w:tcW w:w="1056"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r w:rsidRPr="005F151A">
              <w:rPr>
                <w:rFonts w:eastAsia="仿宋"/>
                <w:kern w:val="0"/>
                <w:sz w:val="18"/>
                <w:szCs w:val="18"/>
              </w:rPr>
              <w:t>8 451 305.920</w:t>
            </w:r>
          </w:p>
        </w:tc>
      </w:tr>
      <w:tr w:rsidR="008F1E33" w:rsidRPr="005F151A" w:rsidTr="00A75C53">
        <w:trPr>
          <w:cantSplit/>
          <w:trHeight w:val="440"/>
          <w:jc w:val="center"/>
        </w:trPr>
        <w:tc>
          <w:tcPr>
            <w:tcW w:w="638" w:type="dxa"/>
            <w:vMerge/>
            <w:tcBorders>
              <w:bottom w:val="single" w:sz="4"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Cs/>
                <w:sz w:val="18"/>
                <w:szCs w:val="18"/>
              </w:rPr>
            </w:pPr>
          </w:p>
        </w:tc>
        <w:tc>
          <w:tcPr>
            <w:tcW w:w="725" w:type="dxa"/>
            <w:vMerge/>
            <w:tcBorders>
              <w:bottom w:val="single" w:sz="4"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35" w:type="dxa"/>
            <w:vMerge/>
            <w:tcBorders>
              <w:bottom w:val="single" w:sz="4"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r w:rsidRPr="005F151A">
              <w:rPr>
                <w:rFonts w:ascii="Times New Roman" w:eastAsia="仿宋" w:hAnsi="Times New Roman"/>
                <w:sz w:val="18"/>
                <w:szCs w:val="18"/>
              </w:rPr>
              <w:t>182 16 37</w:t>
            </w:r>
          </w:p>
        </w:tc>
        <w:tc>
          <w:tcPr>
            <w:tcW w:w="1152" w:type="dxa"/>
            <w:gridSpan w:val="2"/>
            <w:vMerge w:val="restart"/>
            <w:vAlign w:val="center"/>
          </w:tcPr>
          <w:p w:rsidR="008F1E33" w:rsidRPr="005F151A" w:rsidRDefault="008F1E33" w:rsidP="00A75C53">
            <w:pPr>
              <w:snapToGrid w:val="0"/>
              <w:spacing w:line="440" w:lineRule="exact"/>
              <w:jc w:val="right"/>
              <w:rPr>
                <w:rFonts w:eastAsia="仿宋"/>
                <w:kern w:val="0"/>
                <w:sz w:val="18"/>
                <w:szCs w:val="18"/>
              </w:rPr>
            </w:pPr>
          </w:p>
        </w:tc>
        <w:tc>
          <w:tcPr>
            <w:tcW w:w="1144" w:type="dxa"/>
            <w:vMerge w:val="restart"/>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056" w:type="dxa"/>
            <w:vMerge w:val="restart"/>
            <w:vAlign w:val="center"/>
          </w:tcPr>
          <w:p w:rsidR="008F1E33" w:rsidRPr="005F151A" w:rsidRDefault="008F1E33" w:rsidP="00A75C53">
            <w:pPr>
              <w:snapToGrid w:val="0"/>
              <w:spacing w:line="440" w:lineRule="exact"/>
              <w:jc w:val="right"/>
              <w:rPr>
                <w:rFonts w:eastAsia="仿宋"/>
                <w:kern w:val="0"/>
                <w:sz w:val="18"/>
                <w:szCs w:val="18"/>
              </w:rPr>
            </w:pPr>
          </w:p>
        </w:tc>
        <w:tc>
          <w:tcPr>
            <w:tcW w:w="1492"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cantSplit/>
          <w:trHeight w:val="440"/>
          <w:jc w:val="center"/>
        </w:trPr>
        <w:tc>
          <w:tcPr>
            <w:tcW w:w="638" w:type="dxa"/>
            <w:vMerge w:val="restart"/>
            <w:tcBorders>
              <w:left w:val="single" w:sz="6" w:space="0" w:color="auto"/>
              <w:right w:val="single" w:sz="6" w:space="0" w:color="auto"/>
            </w:tcBorders>
            <w:vAlign w:val="center"/>
          </w:tcPr>
          <w:p w:rsidR="008F1E33" w:rsidRPr="005F151A" w:rsidRDefault="008F1E33" w:rsidP="00A75C53">
            <w:pPr>
              <w:pStyle w:val="a3"/>
              <w:snapToGrid w:val="0"/>
              <w:spacing w:line="440" w:lineRule="exact"/>
              <w:jc w:val="center"/>
              <w:rPr>
                <w:rFonts w:ascii="Times New Roman" w:eastAsia="仿宋" w:hAnsi="Times New Roman"/>
                <w:iCs/>
                <w:sz w:val="18"/>
                <w:szCs w:val="18"/>
              </w:rPr>
            </w:pPr>
            <w:r w:rsidRPr="005F151A">
              <w:rPr>
                <w:rFonts w:ascii="Times New Roman" w:eastAsia="仿宋" w:hAnsi="Times New Roman"/>
                <w:iCs/>
                <w:sz w:val="18"/>
                <w:szCs w:val="18"/>
              </w:rPr>
              <w:t>6</w:t>
            </w:r>
          </w:p>
        </w:tc>
        <w:tc>
          <w:tcPr>
            <w:tcW w:w="725" w:type="dxa"/>
            <w:vMerge w:val="restart"/>
            <w:tcBorders>
              <w:left w:val="single" w:sz="6" w:space="0" w:color="auto"/>
              <w:right w:val="single" w:sz="6"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B</w:t>
            </w:r>
          </w:p>
        </w:tc>
        <w:tc>
          <w:tcPr>
            <w:tcW w:w="1135" w:type="dxa"/>
            <w:vMerge w:val="restart"/>
            <w:tcBorders>
              <w:left w:val="single" w:sz="6"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52"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p>
        </w:tc>
        <w:tc>
          <w:tcPr>
            <w:tcW w:w="1056"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p>
        </w:tc>
      </w:tr>
      <w:tr w:rsidR="008F1E33" w:rsidRPr="005F151A" w:rsidTr="00A75C53">
        <w:trPr>
          <w:cantSplit/>
          <w:trHeight w:val="440"/>
          <w:jc w:val="center"/>
        </w:trPr>
        <w:tc>
          <w:tcPr>
            <w:tcW w:w="638" w:type="dxa"/>
            <w:vMerge/>
            <w:tcBorders>
              <w:left w:val="single" w:sz="6" w:space="0" w:color="auto"/>
              <w:right w:val="single" w:sz="6"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725" w:type="dxa"/>
            <w:vMerge/>
            <w:tcBorders>
              <w:left w:val="single" w:sz="6" w:space="0" w:color="auto"/>
              <w:right w:val="single" w:sz="6"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35" w:type="dxa"/>
            <w:vMerge/>
            <w:tcBorders>
              <w:left w:val="single" w:sz="6"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52" w:type="dxa"/>
            <w:gridSpan w:val="2"/>
            <w:vMerge w:val="restart"/>
            <w:vAlign w:val="center"/>
          </w:tcPr>
          <w:p w:rsidR="008F1E33" w:rsidRPr="005F151A" w:rsidRDefault="008F1E33" w:rsidP="00A75C53">
            <w:pPr>
              <w:snapToGrid w:val="0"/>
              <w:spacing w:line="440" w:lineRule="exact"/>
              <w:jc w:val="right"/>
              <w:rPr>
                <w:rFonts w:eastAsia="仿宋"/>
                <w:kern w:val="0"/>
                <w:sz w:val="18"/>
                <w:szCs w:val="18"/>
              </w:rPr>
            </w:pPr>
          </w:p>
        </w:tc>
        <w:tc>
          <w:tcPr>
            <w:tcW w:w="1144" w:type="dxa"/>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056" w:type="dxa"/>
            <w:vMerge w:val="restart"/>
            <w:vAlign w:val="center"/>
          </w:tcPr>
          <w:p w:rsidR="008F1E33" w:rsidRPr="005F151A" w:rsidRDefault="008F1E33" w:rsidP="00A75C53">
            <w:pPr>
              <w:snapToGrid w:val="0"/>
              <w:spacing w:line="440" w:lineRule="exact"/>
              <w:jc w:val="right"/>
              <w:rPr>
                <w:rFonts w:eastAsia="仿宋"/>
                <w:kern w:val="0"/>
                <w:sz w:val="18"/>
                <w:szCs w:val="18"/>
              </w:rPr>
            </w:pPr>
          </w:p>
        </w:tc>
        <w:tc>
          <w:tcPr>
            <w:tcW w:w="1492"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cantSplit/>
          <w:trHeight w:val="440"/>
          <w:jc w:val="center"/>
        </w:trPr>
        <w:tc>
          <w:tcPr>
            <w:tcW w:w="638"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
                <w:iCs/>
                <w:sz w:val="18"/>
                <w:szCs w:val="18"/>
              </w:rPr>
            </w:pPr>
          </w:p>
        </w:tc>
        <w:tc>
          <w:tcPr>
            <w:tcW w:w="72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bCs/>
                <w:iCs/>
                <w:sz w:val="18"/>
                <w:szCs w:val="18"/>
              </w:rPr>
            </w:pPr>
          </w:p>
        </w:tc>
        <w:tc>
          <w:tcPr>
            <w:tcW w:w="113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52"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p>
        </w:tc>
        <w:tc>
          <w:tcPr>
            <w:tcW w:w="1056"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p>
        </w:tc>
      </w:tr>
      <w:tr w:rsidR="008F1E33" w:rsidRPr="005F151A" w:rsidTr="00A75C53">
        <w:trPr>
          <w:cantSplit/>
          <w:trHeight w:val="440"/>
          <w:jc w:val="center"/>
        </w:trPr>
        <w:tc>
          <w:tcPr>
            <w:tcW w:w="638"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
                <w:iCs/>
                <w:sz w:val="18"/>
                <w:szCs w:val="18"/>
              </w:rPr>
            </w:pPr>
          </w:p>
        </w:tc>
        <w:tc>
          <w:tcPr>
            <w:tcW w:w="72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bCs/>
                <w:i/>
                <w:iCs/>
                <w:sz w:val="18"/>
                <w:szCs w:val="18"/>
              </w:rPr>
            </w:pPr>
          </w:p>
        </w:tc>
        <w:tc>
          <w:tcPr>
            <w:tcW w:w="1135"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28" w:type="dxa"/>
            <w:gridSpan w:val="2"/>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52" w:type="dxa"/>
            <w:gridSpan w:val="2"/>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restart"/>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056" w:type="dxa"/>
            <w:vMerge w:val="restart"/>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cantSplit/>
          <w:trHeight w:val="440"/>
          <w:jc w:val="center"/>
        </w:trPr>
        <w:tc>
          <w:tcPr>
            <w:tcW w:w="638"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i/>
                <w:iCs/>
                <w:sz w:val="18"/>
                <w:szCs w:val="18"/>
              </w:rPr>
            </w:pPr>
          </w:p>
        </w:tc>
        <w:tc>
          <w:tcPr>
            <w:tcW w:w="72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b/>
                <w:bCs/>
                <w:i/>
                <w:iCs/>
                <w:sz w:val="18"/>
                <w:szCs w:val="18"/>
              </w:rPr>
            </w:pPr>
          </w:p>
        </w:tc>
        <w:tc>
          <w:tcPr>
            <w:tcW w:w="1135" w:type="dxa"/>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28"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52"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p>
        </w:tc>
        <w:tc>
          <w:tcPr>
            <w:tcW w:w="1056"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center"/>
          </w:tcPr>
          <w:p w:rsidR="008F1E33" w:rsidRPr="005F151A" w:rsidRDefault="008F1E33" w:rsidP="00A75C53">
            <w:pPr>
              <w:snapToGrid w:val="0"/>
              <w:spacing w:line="440" w:lineRule="exact"/>
              <w:jc w:val="right"/>
              <w:rPr>
                <w:rFonts w:eastAsia="仿宋"/>
                <w:kern w:val="0"/>
                <w:sz w:val="18"/>
                <w:szCs w:val="18"/>
              </w:rPr>
            </w:pPr>
          </w:p>
        </w:tc>
      </w:tr>
      <w:tr w:rsidR="008F1E33" w:rsidRPr="005F151A" w:rsidTr="00A75C53">
        <w:trPr>
          <w:cantSplit/>
          <w:trHeight w:val="440"/>
          <w:jc w:val="center"/>
        </w:trPr>
        <w:tc>
          <w:tcPr>
            <w:tcW w:w="638"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72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35" w:type="dxa"/>
            <w:vMerge/>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128" w:type="dxa"/>
            <w:gridSpan w:val="2"/>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52" w:type="dxa"/>
            <w:gridSpan w:val="2"/>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restart"/>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056" w:type="dxa"/>
            <w:vMerge w:val="restart"/>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cantSplit/>
          <w:trHeight w:val="440"/>
          <w:jc w:val="center"/>
        </w:trPr>
        <w:tc>
          <w:tcPr>
            <w:tcW w:w="638" w:type="dxa"/>
            <w:vMerge w:val="restart"/>
            <w:vAlign w:val="center"/>
          </w:tcPr>
          <w:p w:rsidR="008F1E33" w:rsidRPr="005F151A" w:rsidRDefault="008F1E33" w:rsidP="00A75C53">
            <w:pPr>
              <w:pStyle w:val="a3"/>
              <w:snapToGrid w:val="0"/>
              <w:spacing w:line="440" w:lineRule="exact"/>
              <w:jc w:val="center"/>
              <w:rPr>
                <w:rFonts w:ascii="Times New Roman" w:eastAsia="仿宋" w:hAnsi="Times New Roman"/>
                <w:sz w:val="18"/>
                <w:szCs w:val="18"/>
              </w:rPr>
            </w:pPr>
          </w:p>
        </w:tc>
        <w:tc>
          <w:tcPr>
            <w:tcW w:w="72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i/>
                <w:iCs/>
                <w:sz w:val="18"/>
                <w:szCs w:val="18"/>
              </w:rPr>
              <w:t>∑β</w:t>
            </w:r>
          </w:p>
        </w:tc>
        <w:tc>
          <w:tcPr>
            <w:tcW w:w="1135"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360 00 14</w:t>
            </w:r>
          </w:p>
        </w:tc>
        <w:tc>
          <w:tcPr>
            <w:tcW w:w="1128"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52"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056"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cantSplit/>
          <w:trHeight w:val="440"/>
          <w:jc w:val="center"/>
        </w:trPr>
        <w:tc>
          <w:tcPr>
            <w:tcW w:w="638"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725" w:type="dxa"/>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35" w:type="dxa"/>
            <w:vMerge/>
            <w:tcBorders>
              <w:bottom w:val="single" w:sz="4"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28" w:type="dxa"/>
            <w:gridSpan w:val="2"/>
            <w:vMerge w:val="restart"/>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r w:rsidRPr="005F151A">
              <w:rPr>
                <w:rFonts w:ascii="Times New Roman" w:eastAsia="仿宋" w:hAnsi="Times New Roman"/>
                <w:sz w:val="18"/>
                <w:szCs w:val="18"/>
              </w:rPr>
              <w:t>∑</w:t>
            </w:r>
          </w:p>
        </w:tc>
        <w:tc>
          <w:tcPr>
            <w:tcW w:w="1152" w:type="dxa"/>
            <w:gridSpan w:val="2"/>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eastAsia="仿宋"/>
                <w:kern w:val="0"/>
                <w:sz w:val="18"/>
                <w:szCs w:val="18"/>
              </w:rPr>
              <w:t>882.327</w:t>
            </w:r>
          </w:p>
        </w:tc>
        <w:tc>
          <w:tcPr>
            <w:tcW w:w="1144"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+308.187</w:t>
            </w:r>
          </w:p>
        </w:tc>
        <w:tc>
          <w:tcPr>
            <w:tcW w:w="1492" w:type="dxa"/>
            <w:vMerge/>
            <w:tcBorders>
              <w:bottom w:val="single" w:sz="4" w:space="0" w:color="auto"/>
            </w:tcBorders>
            <w:vAlign w:val="center"/>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056" w:type="dxa"/>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eastAsia="仿宋"/>
                <w:kern w:val="0"/>
                <w:sz w:val="18"/>
                <w:szCs w:val="18"/>
              </w:rPr>
              <w:t>+12.242</w:t>
            </w:r>
          </w:p>
        </w:tc>
        <w:tc>
          <w:tcPr>
            <w:tcW w:w="1492" w:type="dxa"/>
            <w:vMerge/>
            <w:tcBorders>
              <w:bottom w:val="single" w:sz="4" w:space="0" w:color="auto"/>
            </w:tcBorders>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cantSplit/>
          <w:trHeight w:val="134"/>
          <w:jc w:val="center"/>
        </w:trPr>
        <w:tc>
          <w:tcPr>
            <w:tcW w:w="1363" w:type="dxa"/>
            <w:gridSpan w:val="2"/>
            <w:vMerge w:val="restart"/>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position w:val="-24"/>
                <w:sz w:val="18"/>
                <w:szCs w:val="18"/>
              </w:rPr>
              <w:object w:dxaOrig="1140" w:dyaOrig="619">
                <v:shape id="Picture 24" o:spid="_x0000_i1036" type="#_x0000_t75" style="width:48pt;height:26.25pt;mso-position-horizontal-relative:page;mso-position-vertical-relative:page" o:ole="">
                  <v:imagedata r:id="rId29" o:title=""/>
                </v:shape>
                <o:OLEObject Type="Embed" ProgID="Equation.3" ShapeID="Picture 24" DrawAspect="Content" ObjectID="_1565696703" r:id="rId30"/>
              </w:object>
            </w:r>
          </w:p>
        </w:tc>
        <w:tc>
          <w:tcPr>
            <w:tcW w:w="1135" w:type="dxa"/>
            <w:vMerge w:val="restart"/>
            <w:tcMar>
              <w:left w:w="0" w:type="dxa"/>
              <w:right w:w="0" w:type="dxa"/>
            </w:tcMar>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sz w:val="18"/>
                <w:szCs w:val="18"/>
              </w:rPr>
              <w:t xml:space="preserve"> </w:t>
            </w:r>
            <w:r w:rsidRPr="005F151A">
              <w:rPr>
                <w:rFonts w:ascii="Times New Roman" w:eastAsia="仿宋" w:hAnsi="Times New Roman"/>
                <w:position w:val="-16"/>
                <w:sz w:val="18"/>
                <w:szCs w:val="18"/>
              </w:rPr>
              <w:object w:dxaOrig="300" w:dyaOrig="400">
                <v:shape id="Picture 25" o:spid="_x0000_i1037" type="#_x0000_t75" style="width:15pt;height:20.25pt;mso-position-horizontal-relative:page;mso-position-vertical-relative:page" o:ole="">
                  <v:imagedata r:id="rId31" o:title=""/>
                </v:shape>
                <o:OLEObject Type="Embed" ProgID="Equation.3" ShapeID="Picture 25" DrawAspect="Content" ObjectID="_1565696704" r:id="rId32"/>
              </w:object>
            </w:r>
            <w:r w:rsidRPr="005F151A">
              <w:rPr>
                <w:rFonts w:ascii="Times New Roman" w:eastAsia="仿宋" w:hAnsi="Times New Roman"/>
                <w:sz w:val="18"/>
                <w:szCs w:val="18"/>
              </w:rPr>
              <w:t>＝</w:t>
            </w:r>
            <w:r w:rsidRPr="005F151A">
              <w:rPr>
                <w:rFonts w:ascii="Times New Roman" w:eastAsia="仿宋" w:hAnsi="Times New Roman"/>
                <w:sz w:val="18"/>
                <w:szCs w:val="18"/>
              </w:rPr>
              <w:t xml:space="preserve">+14"  </w:t>
            </w:r>
          </w:p>
        </w:tc>
        <w:tc>
          <w:tcPr>
            <w:tcW w:w="1128" w:type="dxa"/>
            <w:gridSpan w:val="2"/>
            <w:vMerge/>
            <w:tcBorders>
              <w:bottom w:val="single" w:sz="4"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52" w:type="dxa"/>
            <w:gridSpan w:val="2"/>
            <w:vMerge/>
            <w:tcBorders>
              <w:bottom w:val="single" w:sz="4"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44" w:type="dxa"/>
            <w:vMerge/>
            <w:tcBorders>
              <w:bottom w:val="single" w:sz="4" w:space="0" w:color="auto"/>
            </w:tcBorders>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056" w:type="dxa"/>
            <w:vMerge/>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1492" w:type="dxa"/>
            <w:vMerge w:val="restart"/>
            <w:vAlign w:val="bottom"/>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position w:val="-12"/>
                <w:sz w:val="18"/>
                <w:szCs w:val="18"/>
              </w:rPr>
              <w:object w:dxaOrig="260" w:dyaOrig="360">
                <v:shape id="Picture 26" o:spid="_x0000_i1038" type="#_x0000_t75" style="width:13.5pt;height:18pt;mso-position-horizontal-relative:page;mso-position-vertical-relative:page" o:ole="">
                  <v:imagedata r:id="rId33" o:title=""/>
                </v:shape>
                <o:OLEObject Type="Embed" ProgID="Equation.3" ShapeID="Picture 26" DrawAspect="Content" ObjectID="_1565696705" r:id="rId34"/>
              </w:object>
            </w:r>
            <w:r w:rsidRPr="005F151A">
              <w:rPr>
                <w:rFonts w:ascii="Times New Roman" w:eastAsia="仿宋" w:hAnsi="Times New Roman"/>
                <w:sz w:val="18"/>
                <w:szCs w:val="18"/>
              </w:rPr>
              <w:t>= 0.018</w:t>
            </w:r>
          </w:p>
        </w:tc>
      </w:tr>
      <w:tr w:rsidR="008F1E33" w:rsidRPr="005F151A" w:rsidTr="00A75C53">
        <w:trPr>
          <w:cantSplit/>
          <w:trHeight w:val="134"/>
          <w:jc w:val="center"/>
        </w:trPr>
        <w:tc>
          <w:tcPr>
            <w:tcW w:w="1363" w:type="dxa"/>
            <w:gridSpan w:val="2"/>
            <w:vMerge/>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1135" w:type="dxa"/>
            <w:vMerge/>
            <w:tcBorders>
              <w:bottom w:val="single" w:sz="4" w:space="0" w:color="auto"/>
            </w:tcBorders>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p>
        </w:tc>
        <w:tc>
          <w:tcPr>
            <w:tcW w:w="2280" w:type="dxa"/>
            <w:gridSpan w:val="4"/>
            <w:vAlign w:val="center"/>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position w:val="-14"/>
                <w:sz w:val="18"/>
                <w:szCs w:val="18"/>
              </w:rPr>
              <w:object w:dxaOrig="280" w:dyaOrig="380">
                <v:shape id="Picture 27" o:spid="_x0000_i1039" type="#_x0000_t75" style="width:13.5pt;height:18.75pt;mso-position-horizontal-relative:page;mso-position-vertical-relative:page" o:ole="">
                  <v:imagedata r:id="rId35" o:title=""/>
                </v:shape>
                <o:OLEObject Type="Embed" ProgID="Equation.3" ShapeID="Picture 27" DrawAspect="Content" ObjectID="_1565696706" r:id="rId36"/>
              </w:object>
            </w:r>
            <w:r w:rsidRPr="005F151A">
              <w:rPr>
                <w:rFonts w:ascii="Times New Roman" w:eastAsia="仿宋" w:hAnsi="Times New Roman"/>
                <w:sz w:val="18"/>
                <w:szCs w:val="18"/>
              </w:rPr>
              <w:t>= - 0.012</w:t>
            </w:r>
          </w:p>
        </w:tc>
        <w:tc>
          <w:tcPr>
            <w:tcW w:w="1144" w:type="dxa"/>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c>
          <w:tcPr>
            <w:tcW w:w="2548" w:type="dxa"/>
            <w:gridSpan w:val="2"/>
            <w:tcBorders>
              <w:bottom w:val="single" w:sz="4" w:space="0" w:color="auto"/>
            </w:tcBorders>
            <w:vAlign w:val="bottom"/>
          </w:tcPr>
          <w:p w:rsidR="008F1E33" w:rsidRPr="005F151A" w:rsidRDefault="008F1E33" w:rsidP="00A75C53">
            <w:pPr>
              <w:pStyle w:val="a3"/>
              <w:snapToGrid w:val="0"/>
              <w:spacing w:line="440" w:lineRule="exact"/>
              <w:ind w:leftChars="-8" w:left="-3" w:hangingChars="8" w:hanging="14"/>
              <w:jc w:val="center"/>
              <w:rPr>
                <w:rFonts w:ascii="Times New Roman" w:eastAsia="仿宋" w:hAnsi="Times New Roman"/>
                <w:sz w:val="18"/>
                <w:szCs w:val="18"/>
              </w:rPr>
            </w:pPr>
            <w:r w:rsidRPr="005F151A">
              <w:rPr>
                <w:rFonts w:ascii="Times New Roman" w:eastAsia="仿宋" w:hAnsi="Times New Roman"/>
                <w:position w:val="-16"/>
                <w:sz w:val="18"/>
                <w:szCs w:val="18"/>
              </w:rPr>
              <w:object w:dxaOrig="300" w:dyaOrig="400">
                <v:shape id="Picture 28" o:spid="_x0000_i1040" type="#_x0000_t75" style="width:15pt;height:20.25pt;mso-position-horizontal-relative:page;mso-position-vertical-relative:page" o:ole="">
                  <v:imagedata r:id="rId37" o:title=""/>
                </v:shape>
                <o:OLEObject Type="Embed" ProgID="Equation.3" ShapeID="Picture 28" DrawAspect="Content" ObjectID="_1565696707" r:id="rId38"/>
              </w:object>
            </w:r>
            <w:r w:rsidRPr="005F151A">
              <w:rPr>
                <w:rFonts w:ascii="Times New Roman" w:eastAsia="仿宋" w:hAnsi="Times New Roman"/>
                <w:sz w:val="18"/>
                <w:szCs w:val="18"/>
              </w:rPr>
              <w:t>= -0.013</w:t>
            </w:r>
          </w:p>
        </w:tc>
        <w:tc>
          <w:tcPr>
            <w:tcW w:w="1492" w:type="dxa"/>
            <w:vMerge/>
            <w:tcBorders>
              <w:bottom w:val="single" w:sz="4" w:space="0" w:color="auto"/>
            </w:tcBorders>
            <w:vAlign w:val="bottom"/>
          </w:tcPr>
          <w:p w:rsidR="008F1E33" w:rsidRPr="005F151A" w:rsidRDefault="008F1E33" w:rsidP="00A75C53">
            <w:pPr>
              <w:pStyle w:val="a3"/>
              <w:snapToGrid w:val="0"/>
              <w:spacing w:line="440" w:lineRule="exact"/>
              <w:ind w:leftChars="-8" w:left="-3" w:hangingChars="8" w:hanging="14"/>
              <w:jc w:val="right"/>
              <w:rPr>
                <w:rFonts w:ascii="Times New Roman" w:eastAsia="仿宋" w:hAnsi="Times New Roman"/>
                <w:sz w:val="18"/>
                <w:szCs w:val="18"/>
              </w:rPr>
            </w:pPr>
          </w:p>
        </w:tc>
      </w:tr>
      <w:tr w:rsidR="008F1E33" w:rsidRPr="005F151A" w:rsidTr="00A75C53">
        <w:trPr>
          <w:trHeight w:val="1055"/>
          <w:jc w:val="center"/>
        </w:trPr>
        <w:tc>
          <w:tcPr>
            <w:tcW w:w="3065" w:type="dxa"/>
            <w:gridSpan w:val="4"/>
            <w:tcBorders>
              <w:left w:val="single" w:sz="4" w:space="0" w:color="auto"/>
            </w:tcBorders>
          </w:tcPr>
          <w:p w:rsidR="008F1E33" w:rsidRPr="005F151A" w:rsidRDefault="008F1E33" w:rsidP="00A75C53">
            <w:pPr>
              <w:pStyle w:val="a3"/>
              <w:snapToGrid w:val="0"/>
              <w:spacing w:line="440" w:lineRule="exact"/>
              <w:ind w:left="527"/>
              <w:rPr>
                <w:rFonts w:ascii="Times New Roman" w:eastAsia="仿宋" w:hAnsi="Times New Roman"/>
                <w:sz w:val="18"/>
                <w:szCs w:val="18"/>
              </w:rPr>
            </w:pPr>
            <w:r w:rsidRPr="005F151A">
              <w:rPr>
                <w:rFonts w:ascii="Times New Roman" w:eastAsia="仿宋" w:hAnsi="Times New Roman"/>
                <w:position w:val="-18"/>
                <w:sz w:val="18"/>
                <w:szCs w:val="18"/>
              </w:rPr>
              <w:object w:dxaOrig="2220" w:dyaOrig="459">
                <v:shape id="Picture 29" o:spid="_x0000_i1041" type="#_x0000_t75" style="width:111pt;height:23.25pt;mso-position-horizontal-relative:page;mso-position-vertical-relative:page" o:ole="">
                  <v:imagedata r:id="rId39" o:title=""/>
                </v:shape>
                <o:OLEObject Type="Embed" ProgID="Equation.3" ShapeID="Picture 29" DrawAspect="Content" ObjectID="_1565696708" r:id="rId40"/>
              </w:object>
            </w:r>
          </w:p>
        </w:tc>
        <w:tc>
          <w:tcPr>
            <w:tcW w:w="1237" w:type="dxa"/>
            <w:gridSpan w:val="2"/>
            <w:vAlign w:val="center"/>
          </w:tcPr>
          <w:p w:rsidR="008F1E33" w:rsidRPr="005F151A" w:rsidRDefault="008F1E33" w:rsidP="00A75C53">
            <w:pPr>
              <w:pStyle w:val="a3"/>
              <w:snapToGrid w:val="0"/>
              <w:spacing w:line="440" w:lineRule="exact"/>
              <w:jc w:val="center"/>
              <w:rPr>
                <w:rFonts w:ascii="Times New Roman" w:eastAsia="仿宋" w:hAnsi="Times New Roman"/>
                <w:b/>
                <w:bCs/>
                <w:sz w:val="18"/>
                <w:szCs w:val="18"/>
              </w:rPr>
            </w:pPr>
            <w:r w:rsidRPr="005F151A">
              <w:rPr>
                <w:rFonts w:ascii="Times New Roman" w:eastAsia="仿宋" w:hAnsi="Times New Roman"/>
                <w:b/>
                <w:bCs/>
                <w:sz w:val="18"/>
                <w:szCs w:val="18"/>
              </w:rPr>
              <w:t>导</w:t>
            </w:r>
          </w:p>
          <w:p w:rsidR="008F1E33" w:rsidRPr="005F151A" w:rsidRDefault="008F1E33" w:rsidP="00A75C53">
            <w:pPr>
              <w:pStyle w:val="a3"/>
              <w:snapToGrid w:val="0"/>
              <w:spacing w:line="440" w:lineRule="exact"/>
              <w:jc w:val="center"/>
              <w:rPr>
                <w:rFonts w:ascii="Times New Roman" w:eastAsia="仿宋" w:hAnsi="Times New Roman"/>
                <w:b/>
                <w:bCs/>
                <w:sz w:val="18"/>
                <w:szCs w:val="18"/>
              </w:rPr>
            </w:pPr>
            <w:r w:rsidRPr="005F151A">
              <w:rPr>
                <w:rFonts w:ascii="Times New Roman" w:eastAsia="仿宋" w:hAnsi="Times New Roman"/>
                <w:b/>
                <w:bCs/>
                <w:sz w:val="18"/>
                <w:szCs w:val="18"/>
              </w:rPr>
              <w:t>线</w:t>
            </w:r>
          </w:p>
          <w:p w:rsidR="008F1E33" w:rsidRPr="005F151A" w:rsidRDefault="008F1E33" w:rsidP="00A75C53">
            <w:pPr>
              <w:pStyle w:val="a3"/>
              <w:snapToGrid w:val="0"/>
              <w:spacing w:line="440" w:lineRule="exact"/>
              <w:jc w:val="center"/>
              <w:rPr>
                <w:rFonts w:ascii="Times New Roman" w:eastAsia="仿宋" w:hAnsi="Times New Roman"/>
                <w:b/>
                <w:bCs/>
                <w:sz w:val="18"/>
                <w:szCs w:val="18"/>
              </w:rPr>
            </w:pPr>
            <w:r w:rsidRPr="005F151A">
              <w:rPr>
                <w:rFonts w:ascii="Times New Roman" w:eastAsia="仿宋" w:hAnsi="Times New Roman"/>
                <w:b/>
                <w:bCs/>
                <w:sz w:val="18"/>
                <w:szCs w:val="18"/>
              </w:rPr>
              <w:t>略</w:t>
            </w:r>
          </w:p>
          <w:p w:rsidR="008F1E33" w:rsidRPr="005F151A" w:rsidRDefault="008F1E33" w:rsidP="00A75C53">
            <w:pPr>
              <w:pStyle w:val="a3"/>
              <w:snapToGrid w:val="0"/>
              <w:spacing w:line="440" w:lineRule="exact"/>
              <w:jc w:val="center"/>
              <w:rPr>
                <w:rFonts w:ascii="Times New Roman" w:eastAsia="仿宋" w:hAnsi="Times New Roman"/>
                <w:sz w:val="18"/>
                <w:szCs w:val="18"/>
              </w:rPr>
            </w:pPr>
            <w:r w:rsidRPr="005F151A">
              <w:rPr>
                <w:rFonts w:ascii="Times New Roman" w:eastAsia="仿宋" w:hAnsi="Times New Roman"/>
                <w:b/>
                <w:bCs/>
                <w:sz w:val="18"/>
                <w:szCs w:val="18"/>
              </w:rPr>
              <w:t>图</w:t>
            </w:r>
          </w:p>
        </w:tc>
        <w:tc>
          <w:tcPr>
            <w:tcW w:w="5660" w:type="dxa"/>
            <w:gridSpan w:val="5"/>
            <w:vAlign w:val="center"/>
          </w:tcPr>
          <w:p w:rsidR="008F1E33" w:rsidRPr="005F151A" w:rsidRDefault="008F1E33" w:rsidP="00A75C53">
            <w:pPr>
              <w:pStyle w:val="a3"/>
              <w:snapToGrid w:val="0"/>
              <w:spacing w:line="440" w:lineRule="exact"/>
              <w:jc w:val="center"/>
              <w:rPr>
                <w:rFonts w:ascii="Times New Roman" w:eastAsia="仿宋" w:hAnsi="Times New Roman"/>
                <w:sz w:val="18"/>
                <w:szCs w:val="18"/>
              </w:rPr>
            </w:pPr>
            <w:r>
              <w:rPr>
                <w:rFonts w:ascii="Times New Roman" w:eastAsia="仿宋" w:hAnsi="Times New Roman"/>
                <w:noProof/>
                <w:sz w:val="18"/>
                <w:szCs w:val="18"/>
              </w:rPr>
              <mc:AlternateContent>
                <mc:Choice Requires="wpg">
                  <w:drawing>
                    <wp:inline distT="0" distB="0" distL="0" distR="0">
                      <wp:extent cx="1716405" cy="1082675"/>
                      <wp:effectExtent l="0" t="3175" r="1270" b="0"/>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6405" cy="1082675"/>
                                <a:chOff x="0" y="0"/>
                                <a:chExt cx="4578" cy="3940"/>
                              </a:xfrm>
                            </wpg:grpSpPr>
                            <wpg:grpSp>
                              <wpg:cNvPr id="3" name="Group 73"/>
                              <wpg:cNvGrpSpPr>
                                <a:grpSpLocks/>
                              </wpg:cNvGrpSpPr>
                              <wpg:grpSpPr bwMode="auto">
                                <a:xfrm>
                                  <a:off x="0" y="0"/>
                                  <a:ext cx="4578" cy="3940"/>
                                  <a:chOff x="0" y="0"/>
                                  <a:chExt cx="4578" cy="3940"/>
                                </a:xfrm>
                              </wpg:grpSpPr>
                              <wps:wsp>
                                <wps:cNvPr id="4" name="Quad Arrow 74"/>
                                <wps:cNvSpPr txBox="1">
                                  <a:spLocks noChangeArrowheads="1"/>
                                </wps:cNvSpPr>
                                <wps:spPr bwMode="auto">
                                  <a:xfrm>
                                    <a:off x="3752" y="3324"/>
                                    <a:ext cx="66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33" w:rsidRDefault="008F1E33" w:rsidP="008F1E33">
                                      <w:pPr>
                                        <w:snapToGrid w:val="0"/>
                                        <w:rPr>
                                          <w:b/>
                                          <w:i/>
                                          <w:sz w:val="15"/>
                                          <w:szCs w:val="15"/>
                                        </w:rPr>
                                      </w:pPr>
                                      <w:r>
                                        <w:rPr>
                                          <w:rFonts w:eastAsia="仿宋_GB2312" w:hint="eastAsia"/>
                                          <w:b/>
                                          <w:i/>
                                          <w:sz w:val="15"/>
                                          <w:szCs w:val="15"/>
                                        </w:rPr>
                                        <w:t>P1</w:t>
                                      </w:r>
                                      <w:r>
                                        <w:rPr>
                                          <w:rFonts w:eastAsia="仿宋_GB2312"/>
                                          <w:b/>
                                          <w:i/>
                                          <w:sz w:val="15"/>
                                          <w:szCs w:val="15"/>
                                        </w:rPr>
                                        <w:t>1</w:t>
                                      </w:r>
                                    </w:p>
                                  </w:txbxContent>
                                </wps:txbx>
                                <wps:bodyPr rot="0" vert="horz" wrap="square" lIns="91440" tIns="45720" rIns="91440" bIns="45720" anchor="t" anchorCtr="0" upright="1">
                                  <a:noAutofit/>
                                </wps:bodyPr>
                              </wps:wsp>
                              <wps:wsp>
                                <wps:cNvPr id="5" name="Quad Arrow 75"/>
                                <wps:cNvSpPr txBox="1">
                                  <a:spLocks noChangeArrowheads="1"/>
                                </wps:cNvSpPr>
                                <wps:spPr bwMode="auto">
                                  <a:xfrm>
                                    <a:off x="3916" y="128"/>
                                    <a:ext cx="66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33" w:rsidRDefault="008F1E33" w:rsidP="008F1E33">
                                      <w:pPr>
                                        <w:snapToGrid w:val="0"/>
                                        <w:rPr>
                                          <w:b/>
                                          <w:i/>
                                          <w:sz w:val="15"/>
                                          <w:szCs w:val="15"/>
                                        </w:rPr>
                                      </w:pPr>
                                      <w:r>
                                        <w:rPr>
                                          <w:rFonts w:eastAsia="仿宋_GB2312" w:hint="eastAsia"/>
                                          <w:b/>
                                          <w:i/>
                                          <w:sz w:val="15"/>
                                          <w:szCs w:val="15"/>
                                        </w:rPr>
                                        <w:t>P2</w:t>
                                      </w:r>
                                    </w:p>
                                  </w:txbxContent>
                                </wps:txbx>
                                <wps:bodyPr rot="0" vert="horz" wrap="square" lIns="91440" tIns="45720" rIns="91440" bIns="45720" anchor="t" anchorCtr="0" upright="1">
                                  <a:noAutofit/>
                                </wps:bodyPr>
                              </wps:wsp>
                              <wps:wsp>
                                <wps:cNvPr id="6" name="Quad Arrow 76"/>
                                <wps:cNvSpPr txBox="1">
                                  <a:spLocks noChangeArrowheads="1"/>
                                </wps:cNvSpPr>
                                <wps:spPr bwMode="auto">
                                  <a:xfrm>
                                    <a:off x="0" y="3444"/>
                                    <a:ext cx="66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33" w:rsidRDefault="008F1E33" w:rsidP="008F1E33">
                                      <w:pPr>
                                        <w:snapToGrid w:val="0"/>
                                        <w:rPr>
                                          <w:b/>
                                          <w:i/>
                                          <w:sz w:val="15"/>
                                          <w:szCs w:val="15"/>
                                        </w:rPr>
                                      </w:pPr>
                                      <w:r>
                                        <w:rPr>
                                          <w:rFonts w:eastAsia="仿宋_GB2312" w:hint="eastAsia"/>
                                          <w:b/>
                                          <w:i/>
                                          <w:sz w:val="15"/>
                                          <w:szCs w:val="15"/>
                                        </w:rPr>
                                        <w:t>B</w:t>
                                      </w:r>
                                    </w:p>
                                  </w:txbxContent>
                                </wps:txbx>
                                <wps:bodyPr rot="0" vert="horz" wrap="square" lIns="91440" tIns="45720" rIns="91440" bIns="45720" anchor="t" anchorCtr="0" upright="1">
                                  <a:noAutofit/>
                                </wps:bodyPr>
                              </wps:wsp>
                              <wps:wsp>
                                <wps:cNvPr id="7" name="Quad Arrow 77"/>
                                <wps:cNvSpPr txBox="1">
                                  <a:spLocks noChangeArrowheads="1"/>
                                </wps:cNvSpPr>
                                <wps:spPr bwMode="auto">
                                  <a:xfrm>
                                    <a:off x="148" y="0"/>
                                    <a:ext cx="66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1E33" w:rsidRDefault="008F1E33" w:rsidP="008F1E33">
                                      <w:pPr>
                                        <w:snapToGrid w:val="0"/>
                                        <w:rPr>
                                          <w:b/>
                                          <w:i/>
                                          <w:sz w:val="15"/>
                                          <w:szCs w:val="15"/>
                                        </w:rPr>
                                      </w:pPr>
                                      <w:r>
                                        <w:rPr>
                                          <w:rFonts w:eastAsia="仿宋_GB2312" w:hint="eastAsia"/>
                                          <w:b/>
                                          <w:i/>
                                          <w:sz w:val="15"/>
                                          <w:szCs w:val="15"/>
                                        </w:rPr>
                                        <w:t>A</w:t>
                                      </w:r>
                                    </w:p>
                                  </w:txbxContent>
                                </wps:txbx>
                                <wps:bodyPr rot="0" vert="horz" wrap="square" lIns="91440" tIns="45720" rIns="91440" bIns="45720" anchor="t" anchorCtr="0" upright="1">
                                  <a:noAutofit/>
                                </wps:bodyPr>
                              </wps:wsp>
                            </wpg:grpSp>
                            <wpg:grpSp>
                              <wpg:cNvPr id="8" name="Group 78"/>
                              <wpg:cNvGrpSpPr>
                                <a:grpSpLocks/>
                              </wpg:cNvGrpSpPr>
                              <wpg:grpSpPr bwMode="auto">
                                <a:xfrm>
                                  <a:off x="396" y="176"/>
                                  <a:ext cx="3541" cy="3545"/>
                                  <a:chOff x="0" y="0"/>
                                  <a:chExt cx="3541" cy="3545"/>
                                </a:xfrm>
                              </wpg:grpSpPr>
                              <wps:wsp>
                                <wps:cNvPr id="9" name="未知 79"/>
                                <wps:cNvSpPr>
                                  <a:spLocks/>
                                </wps:cNvSpPr>
                                <wps:spPr bwMode="auto">
                                  <a:xfrm>
                                    <a:off x="47" y="82"/>
                                    <a:ext cx="3450" cy="3418"/>
                                  </a:xfrm>
                                  <a:custGeom>
                                    <a:avLst/>
                                    <a:gdLst>
                                      <a:gd name="T0" fmla="*/ 0 w 3450"/>
                                      <a:gd name="T1" fmla="*/ 3418 h 3418"/>
                                      <a:gd name="T2" fmla="*/ 3316 w 3450"/>
                                      <a:gd name="T3" fmla="*/ 3236 h 3418"/>
                                      <a:gd name="T4" fmla="*/ 3450 w 3450"/>
                                      <a:gd name="T5" fmla="*/ 95 h 3418"/>
                                      <a:gd name="T6" fmla="*/ 127 w 3450"/>
                                      <a:gd name="T7" fmla="*/ 0 h 3418"/>
                                    </a:gdLst>
                                    <a:ahLst/>
                                    <a:cxnLst>
                                      <a:cxn ang="0">
                                        <a:pos x="T0" y="T1"/>
                                      </a:cxn>
                                      <a:cxn ang="0">
                                        <a:pos x="T2" y="T3"/>
                                      </a:cxn>
                                      <a:cxn ang="0">
                                        <a:pos x="T4" y="T5"/>
                                      </a:cxn>
                                      <a:cxn ang="0">
                                        <a:pos x="T6" y="T7"/>
                                      </a:cxn>
                                    </a:cxnLst>
                                    <a:rect l="0" t="0" r="r" b="b"/>
                                    <a:pathLst>
                                      <a:path w="3450" h="3418">
                                        <a:moveTo>
                                          <a:pt x="0" y="3418"/>
                                        </a:moveTo>
                                        <a:lnTo>
                                          <a:pt x="3316" y="3236"/>
                                        </a:lnTo>
                                        <a:lnTo>
                                          <a:pt x="3450" y="95"/>
                                        </a:lnTo>
                                        <a:lnTo>
                                          <a:pt x="127"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未知 80"/>
                                <wps:cNvSpPr>
                                  <a:spLocks/>
                                </wps:cNvSpPr>
                                <wps:spPr bwMode="auto">
                                  <a:xfrm>
                                    <a:off x="55" y="82"/>
                                    <a:ext cx="127" cy="3418"/>
                                  </a:xfrm>
                                  <a:custGeom>
                                    <a:avLst/>
                                    <a:gdLst>
                                      <a:gd name="T0" fmla="*/ 127 w 127"/>
                                      <a:gd name="T1" fmla="*/ 0 h 3418"/>
                                      <a:gd name="T2" fmla="*/ 0 w 127"/>
                                      <a:gd name="T3" fmla="*/ 3418 h 3418"/>
                                    </a:gdLst>
                                    <a:ahLst/>
                                    <a:cxnLst>
                                      <a:cxn ang="0">
                                        <a:pos x="T0" y="T1"/>
                                      </a:cxn>
                                      <a:cxn ang="0">
                                        <a:pos x="T2" y="T3"/>
                                      </a:cxn>
                                    </a:cxnLst>
                                    <a:rect l="0" t="0" r="r" b="b"/>
                                    <a:pathLst>
                                      <a:path w="127" h="3418">
                                        <a:moveTo>
                                          <a:pt x="127" y="0"/>
                                        </a:moveTo>
                                        <a:lnTo>
                                          <a:pt x="0" y="3418"/>
                                        </a:lnTo>
                                      </a:path>
                                    </a:pathLst>
                                  </a:custGeom>
                                  <a:noFill/>
                                  <a:ln w="9525"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81"/>
                                <wps:cNvSpPr>
                                  <a:spLocks noChangeArrowheads="1"/>
                                </wps:cNvSpPr>
                                <wps:spPr bwMode="auto">
                                  <a:xfrm>
                                    <a:off x="3456" y="132"/>
                                    <a:ext cx="85"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82"/>
                                <wps:cNvSpPr>
                                  <a:spLocks noChangeArrowheads="1"/>
                                </wps:cNvSpPr>
                                <wps:spPr bwMode="auto">
                                  <a:xfrm>
                                    <a:off x="3324" y="3264"/>
                                    <a:ext cx="85"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Isosceles Triangle 83"/>
                                <wps:cNvSpPr>
                                  <a:spLocks noChangeArrowheads="1"/>
                                </wps:cNvSpPr>
                                <wps:spPr bwMode="auto">
                                  <a:xfrm>
                                    <a:off x="0" y="3432"/>
                                    <a:ext cx="113" cy="11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Isosceles Triangle 84"/>
                                <wps:cNvSpPr>
                                  <a:spLocks noChangeArrowheads="1"/>
                                </wps:cNvSpPr>
                                <wps:spPr bwMode="auto">
                                  <a:xfrm>
                                    <a:off x="132" y="0"/>
                                    <a:ext cx="113" cy="11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id="组合 2" o:spid="_x0000_s1026" style="width:135.15pt;height:85.25pt;mso-position-horizontal-relative:char;mso-position-vertical-relative:line" coordsize="4578,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">
                      <v:group id="Group 73" o:spid="_x0000_s1027" style="position:absolute;width:4578;height:3940" coordsize="4578,3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Quad Arrow 74" o:spid="_x0000_s1028" type="#_x0000_t202" style="position:absolute;left:3752;top:3324;width:66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F1E33" w:rsidRDefault="008F1E33" w:rsidP="008F1E33">
                                <w:pPr>
                                  <w:snapToGrid w:val="0"/>
                                  <w:rPr>
                                    <w:b/>
                                    <w:i/>
                                    <w:sz w:val="15"/>
                                    <w:szCs w:val="15"/>
                                  </w:rPr>
                                </w:pPr>
                                <w:r>
                                  <w:rPr>
                                    <w:rFonts w:eastAsia="仿宋_GB2312" w:hint="eastAsia"/>
                                    <w:b/>
                                    <w:i/>
                                    <w:sz w:val="15"/>
                                    <w:szCs w:val="15"/>
                                  </w:rPr>
                                  <w:t>P1</w:t>
                                </w:r>
                                <w:r>
                                  <w:rPr>
                                    <w:rFonts w:eastAsia="仿宋_GB2312"/>
                                    <w:b/>
                                    <w:i/>
                                    <w:sz w:val="15"/>
                                    <w:szCs w:val="15"/>
                                  </w:rPr>
                                  <w:t>1</w:t>
                                </w:r>
                              </w:p>
                            </w:txbxContent>
                          </v:textbox>
                        </v:shape>
                        <v:shape id="Quad Arrow 75" o:spid="_x0000_s1029" type="#_x0000_t202" style="position:absolute;left:3916;top:128;width:66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F1E33" w:rsidRDefault="008F1E33" w:rsidP="008F1E33">
                                <w:pPr>
                                  <w:snapToGrid w:val="0"/>
                                  <w:rPr>
                                    <w:b/>
                                    <w:i/>
                                    <w:sz w:val="15"/>
                                    <w:szCs w:val="15"/>
                                  </w:rPr>
                                </w:pPr>
                                <w:r>
                                  <w:rPr>
                                    <w:rFonts w:eastAsia="仿宋_GB2312" w:hint="eastAsia"/>
                                    <w:b/>
                                    <w:i/>
                                    <w:sz w:val="15"/>
                                    <w:szCs w:val="15"/>
                                  </w:rPr>
                                  <w:t>P2</w:t>
                                </w:r>
                              </w:p>
                            </w:txbxContent>
                          </v:textbox>
                        </v:shape>
                        <v:shape id="Quad Arrow 76" o:spid="_x0000_s1030" type="#_x0000_t202" style="position:absolute;top:3444;width:66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F1E33" w:rsidRDefault="008F1E33" w:rsidP="008F1E33">
                                <w:pPr>
                                  <w:snapToGrid w:val="0"/>
                                  <w:rPr>
                                    <w:b/>
                                    <w:i/>
                                    <w:sz w:val="15"/>
                                    <w:szCs w:val="15"/>
                                  </w:rPr>
                                </w:pPr>
                                <w:r>
                                  <w:rPr>
                                    <w:rFonts w:eastAsia="仿宋_GB2312" w:hint="eastAsia"/>
                                    <w:b/>
                                    <w:i/>
                                    <w:sz w:val="15"/>
                                    <w:szCs w:val="15"/>
                                  </w:rPr>
                                  <w:t>B</w:t>
                                </w:r>
                              </w:p>
                            </w:txbxContent>
                          </v:textbox>
                        </v:shape>
                        <v:shape id="Quad Arrow 77" o:spid="_x0000_s1031" type="#_x0000_t202" style="position:absolute;left:148;width:66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F1E33" w:rsidRDefault="008F1E33" w:rsidP="008F1E33">
                                <w:pPr>
                                  <w:snapToGrid w:val="0"/>
                                  <w:rPr>
                                    <w:b/>
                                    <w:i/>
                                    <w:sz w:val="15"/>
                                    <w:szCs w:val="15"/>
                                  </w:rPr>
                                </w:pPr>
                                <w:r>
                                  <w:rPr>
                                    <w:rFonts w:eastAsia="仿宋_GB2312" w:hint="eastAsia"/>
                                    <w:b/>
                                    <w:i/>
                                    <w:sz w:val="15"/>
                                    <w:szCs w:val="15"/>
                                  </w:rPr>
                                  <w:t>A</w:t>
                                </w:r>
                              </w:p>
                            </w:txbxContent>
                          </v:textbox>
                        </v:shape>
                      </v:group>
                      <v:group id="Group 78" o:spid="_x0000_s1032" style="position:absolute;left:396;top:176;width:3541;height:3545" coordsize="3541,3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未知 79" o:spid="_x0000_s1033" style="position:absolute;left:47;top:82;width:3450;height:3418;visibility:visible;mso-wrap-style:square;v-text-anchor:top" coordsize="3450,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ml8IA&#10;AADaAAAADwAAAGRycy9kb3ducmV2LnhtbESPQYvCMBSE74L/ITxhb5quC7rWpqKC4EEF3QWvb5tn&#10;W7Z5KU2s9d8bQfA4zMw3TLLoTCVaalxpWcHnKAJBnFldcq7g92cz/AbhPLLGyjIpuJODRdrvJRhr&#10;e+MjtSefiwBhF6OCwvs6ltJlBRl0I1sTB+9iG4M+yCaXusFbgJtKjqNoIg2WHBYKrGldUPZ/uhoF&#10;2ddfu47InMfd+T7dH45+u9rNlPoYdMs5CE+df4df7a1WMIP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iaXwgAAANoAAAAPAAAAAAAAAAAAAAAAAJgCAABkcnMvZG93&#10;bnJldi54bWxQSwUGAAAAAAQABAD1AAAAhwMAAAAA&#10;" path="m,3418l3316,3236,3450,95,127,e" filled="f" strokeweight="1pt">
                          <v:path arrowok="t" o:connecttype="custom" o:connectlocs="0,3418;3316,3236;3450,95;127,0" o:connectangles="0,0,0,0"/>
                        </v:shape>
                        <v:shape id="未知 80" o:spid="_x0000_s1034" style="position:absolute;left:55;top:82;width:127;height:3418;visibility:visible;mso-wrap-style:square;v-text-anchor:top" coordsize="127,3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SBsUA&#10;AADbAAAADwAAAGRycy9kb3ducmV2LnhtbESPQWvDMAyF74P9B6PBbqvTHcZI65aSUjYYOzTrIb2p&#10;tpqExnKwvTb799NhsJvEe3rv03I9+UFdKaY+sIH5rABFbIPruTVw+No9vYJKGdnhEJgM/FCC9er+&#10;bomlCzfe07XOrZIQTiUa6HIeS62T7chjmoWRWLRziB6zrLHVLuJNwv2gn4viRXvsWRo6HKnqyF7q&#10;b2+gqurYDPvPt+PH6dg0m8Lumq015vFh2ixAZZryv/nv+t0JvtDL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tIGxQAAANsAAAAPAAAAAAAAAAAAAAAAAJgCAABkcnMv&#10;ZG93bnJldi54bWxQSwUGAAAAAAQABAD1AAAAigMAAAAA&#10;" path="m127,l,3418e" filled="f">
                          <v:stroke linestyle="thinThin"/>
                          <v:path arrowok="t" o:connecttype="custom" o:connectlocs="127,0;0,3418" o:connectangles="0,0"/>
                        </v:shape>
                        <v:oval id="Oval 81" o:spid="_x0000_s1035" style="position:absolute;left:3456;top:132;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82" o:spid="_x0000_s1036" style="position:absolute;left:3324;top:3264;width:85;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3" o:spid="_x0000_s1037" type="#_x0000_t5" style="position:absolute;top:3432;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sv8AA&#10;AADbAAAADwAAAGRycy9kb3ducmV2LnhtbERPTYvCMBC9L/gfwgh7WTRVQa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ysv8AAAADbAAAADwAAAAAAAAAAAAAAAACYAgAAZHJzL2Rvd25y&#10;ZXYueG1sUEsFBgAAAAAEAAQA9QAAAIUDAAAAAA==&#10;"/>
                        <v:shape id="Isosceles Triangle 84" o:spid="_x0000_s1038" type="#_x0000_t5" style="position:absolute;left:132;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0y8AA&#10;AADbAAAADwAAAGRycy9kb3ducmV2LnhtbERPTYvCMBC9L/gfwgh7WTRVRK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U0y8AAAADbAAAADwAAAAAAAAAAAAAAAACYAgAAZHJzL2Rvd25y&#10;ZXYueG1sUEsFBgAAAAAEAAQA9QAAAIUDAAAAAA==&#10;"/>
                      </v:group>
                      <w10:anchorlock/>
                    </v:group>
                  </w:pict>
                </mc:Fallback>
              </mc:AlternateContent>
            </w:r>
          </w:p>
        </w:tc>
      </w:tr>
    </w:tbl>
    <w:p w:rsidR="0034343A" w:rsidRDefault="0034343A" w:rsidP="008F1E33">
      <w:pPr>
        <w:spacing w:line="440" w:lineRule="exact"/>
        <w:ind w:firstLineChars="200" w:firstLine="562"/>
        <w:outlineLvl w:val="1"/>
        <w:rPr>
          <w:rFonts w:ascii="仿宋_GB2312" w:eastAsia="仿宋_GB2312" w:hAnsi="宋体"/>
          <w:b/>
          <w:color w:val="000000"/>
          <w:sz w:val="28"/>
          <w:szCs w:val="28"/>
        </w:rPr>
      </w:pPr>
      <w:r>
        <w:rPr>
          <w:rFonts w:ascii="仿宋_GB2312" w:eastAsia="仿宋_GB2312" w:hAnsi="宋体" w:hint="eastAsia"/>
          <w:b/>
          <w:color w:val="000000"/>
          <w:sz w:val="28"/>
          <w:szCs w:val="28"/>
        </w:rPr>
        <w:t>2.上交成果</w:t>
      </w:r>
    </w:p>
    <w:p w:rsidR="009A64C8" w:rsidRPr="00214E49" w:rsidRDefault="009A64C8" w:rsidP="009A64C8">
      <w:pPr>
        <w:spacing w:line="440" w:lineRule="exact"/>
        <w:ind w:rightChars="12" w:right="25" w:firstLineChars="227" w:firstLine="636"/>
        <w:rPr>
          <w:rFonts w:ascii="仿宋_GB2312" w:eastAsia="仿宋_GB2312" w:hAnsi="宋体"/>
          <w:b/>
          <w:color w:val="000000"/>
          <w:sz w:val="28"/>
          <w:szCs w:val="28"/>
        </w:rPr>
      </w:pPr>
      <w:r>
        <w:rPr>
          <w:rFonts w:ascii="仿宋_GB2312" w:eastAsia="仿宋_GB2312" w:hAnsi="宋体" w:hint="eastAsia"/>
          <w:sz w:val="28"/>
          <w:szCs w:val="28"/>
        </w:rPr>
        <w:t>每个参赛队完成外业观测后，在现场完成导线平差计算。上交成果为《导线测量记录计算成果》</w:t>
      </w:r>
      <w:r>
        <w:rPr>
          <w:rFonts w:ascii="仿宋_GB2312" w:eastAsia="仿宋_GB2312" w:hAnsi="宋体" w:hint="eastAsia"/>
          <w:sz w:val="28"/>
          <w:szCs w:val="28"/>
        </w:rPr>
        <w:t>表格一套</w:t>
      </w:r>
      <w:r>
        <w:rPr>
          <w:rFonts w:ascii="仿宋_GB2312" w:eastAsia="仿宋_GB2312" w:hAnsi="宋体" w:hint="eastAsia"/>
          <w:sz w:val="28"/>
          <w:szCs w:val="28"/>
        </w:rPr>
        <w:t>。</w:t>
      </w:r>
    </w:p>
    <w:p w:rsidR="0034343A" w:rsidRPr="009A64C8" w:rsidRDefault="0034343A" w:rsidP="008F1E33">
      <w:pPr>
        <w:spacing w:line="440" w:lineRule="exact"/>
        <w:ind w:firstLineChars="200" w:firstLine="562"/>
        <w:outlineLvl w:val="1"/>
        <w:rPr>
          <w:rFonts w:ascii="仿宋_GB2312" w:eastAsia="仿宋_GB2312" w:hAnsi="宋体"/>
          <w:b/>
          <w:color w:val="000000"/>
          <w:sz w:val="28"/>
          <w:szCs w:val="28"/>
        </w:rPr>
      </w:pPr>
    </w:p>
    <w:p w:rsidR="008F1E33" w:rsidRPr="00D53B13" w:rsidRDefault="0034343A" w:rsidP="008F1E33">
      <w:pPr>
        <w:spacing w:line="440" w:lineRule="exact"/>
        <w:ind w:firstLineChars="200" w:firstLine="562"/>
        <w:outlineLvl w:val="1"/>
        <w:rPr>
          <w:rFonts w:ascii="仿宋_GB2312" w:eastAsia="仿宋_GB2312" w:hAnsi="宋体"/>
          <w:b/>
          <w:color w:val="000000"/>
          <w:sz w:val="28"/>
          <w:szCs w:val="28"/>
        </w:rPr>
      </w:pPr>
      <w:r>
        <w:rPr>
          <w:rFonts w:ascii="仿宋_GB2312" w:eastAsia="仿宋_GB2312" w:hAnsi="宋体" w:hint="eastAsia"/>
          <w:b/>
          <w:color w:val="000000"/>
          <w:sz w:val="28"/>
          <w:szCs w:val="28"/>
        </w:rPr>
        <w:lastRenderedPageBreak/>
        <w:t>3.</w:t>
      </w:r>
      <w:r w:rsidR="008F1E33" w:rsidRPr="00D53B13">
        <w:rPr>
          <w:rFonts w:ascii="仿宋_GB2312" w:eastAsia="仿宋_GB2312" w:hAnsi="宋体" w:hint="eastAsia"/>
          <w:b/>
          <w:color w:val="000000"/>
          <w:sz w:val="28"/>
          <w:szCs w:val="28"/>
        </w:rPr>
        <w:t>成果质量成绩评定标准</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成果质量从观测质量和计算成果等方面考虑：</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Pr>
          <w:rFonts w:ascii="仿宋_GB2312" w:eastAsia="仿宋_GB2312" w:hAnsi="宋体" w:hint="eastAsia"/>
          <w:color w:val="000000"/>
          <w:sz w:val="28"/>
          <w:szCs w:val="28"/>
        </w:rPr>
        <w:t>（</w:t>
      </w:r>
      <w:r w:rsidRPr="00BE32D3">
        <w:rPr>
          <w:rFonts w:ascii="仿宋_GB2312" w:eastAsia="仿宋_GB2312" w:hAnsi="宋体"/>
          <w:color w:val="000000"/>
          <w:sz w:val="28"/>
          <w:szCs w:val="28"/>
        </w:rPr>
        <w:t>1</w:t>
      </w:r>
      <w:r>
        <w:rPr>
          <w:rFonts w:ascii="仿宋_GB2312" w:eastAsia="仿宋_GB2312" w:hAnsi="宋体" w:hint="eastAsia"/>
          <w:color w:val="000000"/>
          <w:sz w:val="28"/>
          <w:szCs w:val="28"/>
        </w:rPr>
        <w:t>）</w:t>
      </w:r>
      <w:r w:rsidRPr="00BE32D3">
        <w:rPr>
          <w:rFonts w:ascii="仿宋_GB2312" w:eastAsia="仿宋_GB2312" w:hAnsi="宋体"/>
          <w:color w:val="000000"/>
          <w:sz w:val="28"/>
          <w:szCs w:val="28"/>
        </w:rPr>
        <w:t>不合格成果</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不合格成果称为二类成果。</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原始观测成果用橡皮擦、2C较差和2测回方向值较差超限、原始记录连环涂改、角度观测记录改动秒值、距离测量记录改动厘米或者毫米、方位角闭合差超限、相对闭合差超限等，只要其中违反1项即为二类成果。</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为了保证公平竞赛，凡是手簿内部出现与测量数据无关的字体、符号等内容，也将被视为不合格的二类成果。</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Pr>
          <w:rFonts w:ascii="仿宋_GB2312" w:eastAsia="仿宋_GB2312" w:hAnsi="宋体" w:hint="eastAsia"/>
          <w:color w:val="000000"/>
          <w:sz w:val="28"/>
          <w:szCs w:val="28"/>
        </w:rPr>
        <w:t>（2）</w:t>
      </w:r>
      <w:r w:rsidRPr="00BE32D3">
        <w:rPr>
          <w:rFonts w:ascii="仿宋_GB2312" w:eastAsia="仿宋_GB2312" w:hAnsi="宋体"/>
          <w:color w:val="000000"/>
          <w:sz w:val="28"/>
          <w:szCs w:val="28"/>
        </w:rPr>
        <w:t>观测与记录评分标准</w:t>
      </w:r>
    </w:p>
    <w:p w:rsidR="008F1E33" w:rsidRPr="005F151A" w:rsidRDefault="008F1E33" w:rsidP="008F1E33">
      <w:pPr>
        <w:spacing w:line="440" w:lineRule="exact"/>
        <w:ind w:firstLineChars="200" w:firstLine="560"/>
        <w:outlineLvl w:val="1"/>
        <w:rPr>
          <w:rFonts w:ascii="仿宋_GB2312" w:eastAsia="仿宋_GB2312" w:hAnsi="宋体"/>
          <w:color w:val="000000"/>
          <w:sz w:val="28"/>
          <w:szCs w:val="28"/>
        </w:rPr>
      </w:pPr>
      <w:r>
        <w:rPr>
          <w:rFonts w:ascii="仿宋_GB2312" w:eastAsia="仿宋_GB2312" w:hAnsi="宋体" w:hint="eastAsia"/>
          <w:color w:val="000000"/>
          <w:sz w:val="28"/>
          <w:szCs w:val="28"/>
        </w:rPr>
        <w:t>1）</w:t>
      </w:r>
      <w:r w:rsidRPr="005F151A">
        <w:rPr>
          <w:rFonts w:ascii="仿宋_GB2312" w:eastAsia="仿宋_GB2312" w:hAnsi="宋体" w:hint="eastAsia"/>
          <w:color w:val="000000"/>
          <w:sz w:val="28"/>
          <w:szCs w:val="28"/>
        </w:rPr>
        <w:t>测量过程评分</w:t>
      </w:r>
      <w:r w:rsidRPr="005F151A">
        <w:rPr>
          <w:rFonts w:ascii="仿宋_GB2312" w:eastAsia="仿宋_GB2312" w:hAnsi="宋体"/>
          <w:color w:val="000000"/>
          <w:sz w:val="28"/>
          <w:szCs w:val="28"/>
        </w:rPr>
        <w:t xml:space="preserve"> </w:t>
      </w:r>
    </w:p>
    <w:p w:rsidR="008F1E33" w:rsidRPr="008C6E71" w:rsidRDefault="008F1E33" w:rsidP="008F1E33">
      <w:pPr>
        <w:tabs>
          <w:tab w:val="left" w:pos="1056"/>
        </w:tabs>
        <w:spacing w:line="440" w:lineRule="exact"/>
        <w:jc w:val="center"/>
        <w:rPr>
          <w:rFonts w:ascii="黑体" w:eastAsia="黑体" w:hAnsi="宋体"/>
          <w:kern w:val="0"/>
          <w:sz w:val="24"/>
        </w:rPr>
      </w:pPr>
      <w:r w:rsidRPr="008C6E71">
        <w:rPr>
          <w:rFonts w:ascii="黑体" w:eastAsia="黑体" w:hAnsi="宋体" w:hint="eastAsia"/>
          <w:kern w:val="0"/>
          <w:sz w:val="24"/>
        </w:rPr>
        <w:t>表</w:t>
      </w:r>
      <w:r>
        <w:rPr>
          <w:rFonts w:ascii="黑体" w:eastAsia="黑体" w:hAnsi="宋体" w:hint="eastAsia"/>
          <w:kern w:val="0"/>
          <w:sz w:val="24"/>
        </w:rPr>
        <w:t>6</w:t>
      </w:r>
      <w:r w:rsidRPr="008C6E71">
        <w:rPr>
          <w:rFonts w:ascii="黑体" w:eastAsia="黑体" w:hAnsi="宋体" w:hint="eastAsia"/>
          <w:kern w:val="0"/>
          <w:sz w:val="24"/>
        </w:rPr>
        <w:t xml:space="preserve"> </w:t>
      </w:r>
      <w:r>
        <w:rPr>
          <w:rFonts w:ascii="黑体" w:eastAsia="黑体" w:hAnsi="宋体" w:hint="eastAsia"/>
          <w:kern w:val="0"/>
          <w:sz w:val="24"/>
        </w:rPr>
        <w:t xml:space="preserve"> </w:t>
      </w:r>
      <w:r w:rsidRPr="008C6E71">
        <w:rPr>
          <w:rFonts w:ascii="黑体" w:eastAsia="黑体" w:hAnsi="宋体" w:hint="eastAsia"/>
          <w:kern w:val="0"/>
          <w:sz w:val="24"/>
        </w:rPr>
        <w:t>光电导线测量外业评分表</w:t>
      </w:r>
    </w:p>
    <w:tbl>
      <w:tblPr>
        <w:tblW w:w="8744"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1664"/>
        <w:gridCol w:w="3436"/>
        <w:gridCol w:w="1384"/>
      </w:tblGrid>
      <w:tr w:rsidR="008F1E33" w:rsidRPr="00672A74" w:rsidTr="00A75C53">
        <w:trPr>
          <w:trHeight w:hRule="exact" w:val="567"/>
          <w:jc w:val="center"/>
        </w:trPr>
        <w:tc>
          <w:tcPr>
            <w:tcW w:w="3924" w:type="dxa"/>
            <w:gridSpan w:val="2"/>
            <w:vAlign w:val="center"/>
          </w:tcPr>
          <w:p w:rsidR="008F1E33" w:rsidRPr="00672A74" w:rsidRDefault="008F1E33" w:rsidP="00A75C53">
            <w:pPr>
              <w:widowControl/>
              <w:spacing w:line="440" w:lineRule="exact"/>
              <w:ind w:rightChars="-20" w:right="-42"/>
              <w:jc w:val="center"/>
              <w:rPr>
                <w:rFonts w:ascii="仿宋_GB2312" w:eastAsia="仿宋_GB2312"/>
                <w:b/>
                <w:bCs/>
                <w:kern w:val="0"/>
                <w:sz w:val="24"/>
              </w:rPr>
            </w:pPr>
            <w:r w:rsidRPr="00672A74">
              <w:rPr>
                <w:rFonts w:ascii="仿宋_GB2312" w:eastAsia="仿宋_GB2312" w:hint="eastAsia"/>
                <w:b/>
                <w:bCs/>
                <w:kern w:val="0"/>
                <w:sz w:val="24"/>
              </w:rPr>
              <w:t>评测内容</w:t>
            </w:r>
          </w:p>
        </w:tc>
        <w:tc>
          <w:tcPr>
            <w:tcW w:w="3436" w:type="dxa"/>
            <w:vAlign w:val="center"/>
          </w:tcPr>
          <w:p w:rsidR="008F1E33" w:rsidRPr="00672A74" w:rsidRDefault="008F1E33" w:rsidP="00A75C53">
            <w:pPr>
              <w:widowControl/>
              <w:spacing w:line="440" w:lineRule="exact"/>
              <w:ind w:rightChars="-20" w:right="-42"/>
              <w:jc w:val="center"/>
              <w:rPr>
                <w:rFonts w:ascii="仿宋_GB2312" w:eastAsia="仿宋_GB2312"/>
                <w:b/>
                <w:bCs/>
                <w:kern w:val="0"/>
                <w:sz w:val="24"/>
              </w:rPr>
            </w:pPr>
            <w:r w:rsidRPr="00672A74">
              <w:rPr>
                <w:rFonts w:ascii="仿宋_GB2312" w:eastAsia="仿宋_GB2312" w:hint="eastAsia"/>
                <w:b/>
                <w:bCs/>
                <w:kern w:val="0"/>
                <w:sz w:val="24"/>
              </w:rPr>
              <w:t>评分标准</w:t>
            </w:r>
          </w:p>
        </w:tc>
        <w:tc>
          <w:tcPr>
            <w:tcW w:w="1384" w:type="dxa"/>
            <w:vAlign w:val="center"/>
          </w:tcPr>
          <w:p w:rsidR="008F1E33" w:rsidRPr="00672A74" w:rsidRDefault="008F1E33" w:rsidP="00A75C53">
            <w:pPr>
              <w:widowControl/>
              <w:spacing w:line="440" w:lineRule="exact"/>
              <w:ind w:rightChars="-20" w:right="-42"/>
              <w:jc w:val="center"/>
              <w:rPr>
                <w:rFonts w:ascii="仿宋_GB2312" w:eastAsia="仿宋_GB2312"/>
                <w:b/>
                <w:bCs/>
                <w:kern w:val="0"/>
                <w:sz w:val="24"/>
              </w:rPr>
            </w:pPr>
            <w:r w:rsidRPr="00672A74">
              <w:rPr>
                <w:rFonts w:ascii="仿宋_GB2312" w:eastAsia="仿宋_GB2312" w:hint="eastAsia"/>
                <w:b/>
                <w:bCs/>
                <w:kern w:val="0"/>
                <w:sz w:val="24"/>
              </w:rPr>
              <w:t>扣分</w:t>
            </w:r>
          </w:p>
        </w:tc>
      </w:tr>
      <w:tr w:rsidR="008F1E33" w:rsidRPr="00672A74" w:rsidTr="00A75C53">
        <w:trPr>
          <w:trHeight w:hRule="exact" w:val="426"/>
          <w:jc w:val="center"/>
        </w:trPr>
        <w:tc>
          <w:tcPr>
            <w:tcW w:w="3924" w:type="dxa"/>
            <w:gridSpan w:val="2"/>
            <w:vAlign w:val="center"/>
          </w:tcPr>
          <w:p w:rsidR="008F1E33" w:rsidRPr="00672A74" w:rsidRDefault="008F1E33" w:rsidP="00A75C53">
            <w:pPr>
              <w:spacing w:line="440" w:lineRule="exact"/>
              <w:rPr>
                <w:rFonts w:ascii="仿宋_GB2312" w:eastAsia="仿宋_GB2312"/>
                <w:kern w:val="0"/>
                <w:sz w:val="24"/>
              </w:rPr>
            </w:pPr>
            <w:r w:rsidRPr="00672A74">
              <w:rPr>
                <w:rFonts w:ascii="仿宋_GB2312" w:eastAsia="仿宋_GB2312" w:hint="eastAsia"/>
                <w:kern w:val="0"/>
                <w:sz w:val="24"/>
              </w:rPr>
              <w:t>仪器（棱镜）箱盖及时关好</w:t>
            </w:r>
          </w:p>
        </w:tc>
        <w:tc>
          <w:tcPr>
            <w:tcW w:w="3436" w:type="dxa"/>
            <w:tcBorders>
              <w:bottom w:val="single" w:sz="4" w:space="0" w:color="auto"/>
            </w:tcBorders>
            <w:vAlign w:val="center"/>
          </w:tcPr>
          <w:p w:rsidR="008F1E33" w:rsidRPr="00672A74" w:rsidRDefault="008F1E33" w:rsidP="00A75C53">
            <w:pPr>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违规1次扣1分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36"/>
          <w:jc w:val="center"/>
        </w:trPr>
        <w:tc>
          <w:tcPr>
            <w:tcW w:w="3924" w:type="dxa"/>
            <w:gridSpan w:val="2"/>
            <w:vAlign w:val="center"/>
          </w:tcPr>
          <w:p w:rsidR="008F1E33" w:rsidRPr="00672A74" w:rsidRDefault="008F1E33" w:rsidP="00A75C53">
            <w:pPr>
              <w:spacing w:line="440" w:lineRule="exact"/>
              <w:rPr>
                <w:rFonts w:ascii="仿宋_GB2312" w:eastAsia="仿宋_GB2312"/>
                <w:kern w:val="0"/>
                <w:sz w:val="24"/>
              </w:rPr>
            </w:pPr>
            <w:r w:rsidRPr="00672A74">
              <w:rPr>
                <w:rFonts w:ascii="仿宋_GB2312" w:eastAsia="仿宋_GB2312" w:hint="eastAsia"/>
                <w:kern w:val="0"/>
                <w:sz w:val="24"/>
              </w:rPr>
              <w:t>迁站时仪器装箱扣好</w:t>
            </w:r>
          </w:p>
        </w:tc>
        <w:tc>
          <w:tcPr>
            <w:tcW w:w="3436" w:type="dxa"/>
            <w:tcBorders>
              <w:bottom w:val="single" w:sz="4" w:space="0" w:color="auto"/>
            </w:tcBorders>
            <w:vAlign w:val="center"/>
          </w:tcPr>
          <w:p w:rsidR="008F1E33" w:rsidRPr="00672A74" w:rsidRDefault="008F1E33" w:rsidP="00A75C53">
            <w:pPr>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违规1次扣2分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28"/>
          <w:jc w:val="center"/>
        </w:trPr>
        <w:tc>
          <w:tcPr>
            <w:tcW w:w="3924" w:type="dxa"/>
            <w:gridSpan w:val="2"/>
            <w:vAlign w:val="center"/>
          </w:tcPr>
          <w:p w:rsidR="008F1E33" w:rsidRPr="00672A74" w:rsidRDefault="008F1E33" w:rsidP="00A75C53">
            <w:pPr>
              <w:spacing w:line="440" w:lineRule="exact"/>
              <w:rPr>
                <w:rFonts w:ascii="仿宋_GB2312" w:eastAsia="仿宋_GB2312"/>
                <w:kern w:val="0"/>
                <w:sz w:val="24"/>
              </w:rPr>
            </w:pPr>
            <w:r w:rsidRPr="00672A74">
              <w:rPr>
                <w:rFonts w:ascii="仿宋_GB2312" w:eastAsia="仿宋_GB2312" w:hint="eastAsia"/>
                <w:kern w:val="0"/>
                <w:sz w:val="24"/>
              </w:rPr>
              <w:t>携带仪器设备（脚架棱镜）跑步</w:t>
            </w:r>
          </w:p>
        </w:tc>
        <w:tc>
          <w:tcPr>
            <w:tcW w:w="3436" w:type="dxa"/>
            <w:tcBorders>
              <w:bottom w:val="single" w:sz="4" w:space="0" w:color="auto"/>
            </w:tcBorders>
            <w:vAlign w:val="center"/>
          </w:tcPr>
          <w:p w:rsidR="008F1E33" w:rsidRPr="00672A74" w:rsidRDefault="008F1E33" w:rsidP="00A75C53">
            <w:pPr>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警告无效，每跑1步扣1分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19"/>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kern w:val="0"/>
                <w:sz w:val="24"/>
              </w:rPr>
            </w:pPr>
            <w:r w:rsidRPr="00672A74">
              <w:rPr>
                <w:rFonts w:ascii="仿宋_GB2312" w:eastAsia="仿宋_GB2312" w:hint="eastAsia"/>
                <w:kern w:val="0"/>
                <w:sz w:val="24"/>
              </w:rPr>
              <w:t>观测、记录按规定轮换</w:t>
            </w:r>
          </w:p>
        </w:tc>
        <w:tc>
          <w:tcPr>
            <w:tcW w:w="3436"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违规1次扣2分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25"/>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kern w:val="0"/>
                <w:sz w:val="24"/>
              </w:rPr>
            </w:pPr>
            <w:r w:rsidRPr="00672A74">
              <w:rPr>
                <w:rFonts w:ascii="仿宋_GB2312" w:eastAsia="仿宋_GB2312" w:hint="eastAsia"/>
                <w:kern w:val="0"/>
                <w:sz w:val="24"/>
              </w:rPr>
              <w:t>仪器设备无人看守</w:t>
            </w:r>
          </w:p>
        </w:tc>
        <w:tc>
          <w:tcPr>
            <w:tcW w:w="3436"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超过3分钟扣2分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二类</w:t>
            </w:r>
          </w:p>
        </w:tc>
      </w:tr>
      <w:tr w:rsidR="008F1E33" w:rsidRPr="00672A74" w:rsidTr="00A75C53">
        <w:trPr>
          <w:trHeight w:hRule="exact" w:val="431"/>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kern w:val="0"/>
                <w:sz w:val="24"/>
              </w:rPr>
            </w:pPr>
            <w:r w:rsidRPr="00672A74">
              <w:rPr>
                <w:rFonts w:ascii="仿宋_GB2312" w:eastAsia="仿宋_GB2312" w:hint="eastAsia"/>
                <w:kern w:val="0"/>
                <w:sz w:val="24"/>
              </w:rPr>
              <w:t>记录者引导观测者读数</w:t>
            </w:r>
          </w:p>
        </w:tc>
        <w:tc>
          <w:tcPr>
            <w:tcW w:w="3436"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违规1次扣1分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31"/>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kern w:val="0"/>
                <w:sz w:val="24"/>
              </w:rPr>
            </w:pPr>
            <w:r w:rsidRPr="00672A74">
              <w:rPr>
                <w:rFonts w:ascii="仿宋_GB2312" w:eastAsia="仿宋_GB2312" w:hint="eastAsia"/>
                <w:kern w:val="0"/>
                <w:sz w:val="24"/>
              </w:rPr>
              <w:t>用橡皮擦手簿</w:t>
            </w:r>
          </w:p>
        </w:tc>
        <w:tc>
          <w:tcPr>
            <w:tcW w:w="3436"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每出现1次</w:t>
            </w:r>
            <w:r w:rsidRPr="00672A74">
              <w:rPr>
                <w:rFonts w:ascii="仿宋_GB2312" w:eastAsia="仿宋_GB2312" w:hAnsi="仿宋" w:hint="eastAsia"/>
                <w:kern w:val="0"/>
                <w:sz w:val="24"/>
              </w:rPr>
              <w:t>-</w:t>
            </w:r>
            <w:r w:rsidRPr="00672A74">
              <w:rPr>
                <w:rFonts w:ascii="仿宋_GB2312" w:eastAsia="仿宋_GB2312" w:hint="eastAsia"/>
                <w:kern w:val="0"/>
                <w:sz w:val="24"/>
              </w:rPr>
              <w:t>2分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31"/>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kern w:val="0"/>
                <w:sz w:val="24"/>
              </w:rPr>
            </w:pPr>
            <w:r w:rsidRPr="00672A74">
              <w:rPr>
                <w:rFonts w:ascii="仿宋_GB2312" w:eastAsia="仿宋_GB2312" w:hint="eastAsia"/>
                <w:kern w:val="0"/>
                <w:sz w:val="24"/>
              </w:rPr>
              <w:t>测站记录计算未完成就迁站</w:t>
            </w:r>
          </w:p>
        </w:tc>
        <w:tc>
          <w:tcPr>
            <w:tcW w:w="3436"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每出现1次</w:t>
            </w:r>
            <w:r w:rsidRPr="00672A74">
              <w:rPr>
                <w:rFonts w:ascii="仿宋_GB2312" w:eastAsia="仿宋_GB2312" w:hAnsi="仿宋" w:hint="eastAsia"/>
                <w:kern w:val="0"/>
                <w:sz w:val="24"/>
              </w:rPr>
              <w:t>-</w:t>
            </w:r>
            <w:r w:rsidRPr="00672A74">
              <w:rPr>
                <w:rFonts w:ascii="仿宋_GB2312" w:eastAsia="仿宋_GB2312" w:hint="eastAsia"/>
                <w:kern w:val="0"/>
                <w:sz w:val="24"/>
              </w:rPr>
              <w:t>2分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31"/>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hAnsi="宋体"/>
                <w:sz w:val="24"/>
              </w:rPr>
            </w:pPr>
            <w:r w:rsidRPr="00672A74">
              <w:rPr>
                <w:rFonts w:ascii="仿宋_GB2312" w:eastAsia="仿宋_GB2312" w:hAnsi="宋体" w:hint="eastAsia"/>
                <w:sz w:val="24"/>
              </w:rPr>
              <w:t>测站现场</w:t>
            </w:r>
            <w:proofErr w:type="gramStart"/>
            <w:r w:rsidRPr="00672A74">
              <w:rPr>
                <w:rFonts w:ascii="仿宋_GB2312" w:eastAsia="仿宋_GB2312" w:hAnsi="宋体" w:hint="eastAsia"/>
                <w:sz w:val="24"/>
              </w:rPr>
              <w:t>完成划改与</w:t>
            </w:r>
            <w:proofErr w:type="gramEnd"/>
            <w:r w:rsidRPr="00672A74">
              <w:rPr>
                <w:rFonts w:ascii="仿宋_GB2312" w:eastAsia="仿宋_GB2312" w:hAnsi="宋体" w:hint="eastAsia"/>
                <w:sz w:val="24"/>
              </w:rPr>
              <w:t>注明原因</w:t>
            </w:r>
          </w:p>
        </w:tc>
        <w:tc>
          <w:tcPr>
            <w:tcW w:w="3436" w:type="dxa"/>
            <w:tcBorders>
              <w:bottom w:val="single" w:sz="4" w:space="0" w:color="auto"/>
            </w:tcBorders>
            <w:vAlign w:val="center"/>
          </w:tcPr>
          <w:p w:rsidR="008F1E33" w:rsidRPr="00672A74" w:rsidRDefault="008F1E33" w:rsidP="00A75C53">
            <w:pPr>
              <w:spacing w:line="440" w:lineRule="exact"/>
              <w:ind w:rightChars="-20" w:right="-42"/>
              <w:jc w:val="center"/>
              <w:rPr>
                <w:rFonts w:ascii="仿宋_GB2312" w:eastAsia="仿宋_GB2312" w:hAnsi="宋体"/>
                <w:sz w:val="24"/>
              </w:rPr>
            </w:pPr>
            <w:r w:rsidRPr="00672A74">
              <w:rPr>
                <w:rFonts w:ascii="仿宋_GB2312" w:eastAsia="仿宋_GB2312" w:hAnsi="宋体" w:hint="eastAsia"/>
                <w:sz w:val="24"/>
              </w:rPr>
              <w:t>违规1次-2分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23"/>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kern w:val="0"/>
                <w:sz w:val="24"/>
              </w:rPr>
            </w:pPr>
            <w:r w:rsidRPr="00672A74">
              <w:rPr>
                <w:rFonts w:ascii="仿宋_GB2312" w:eastAsia="仿宋_GB2312" w:hint="eastAsia"/>
                <w:kern w:val="0"/>
                <w:sz w:val="24"/>
              </w:rPr>
              <w:t>观测记录不同步，提前记录数据</w:t>
            </w:r>
          </w:p>
        </w:tc>
        <w:tc>
          <w:tcPr>
            <w:tcW w:w="3436"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违规以此</w:t>
            </w:r>
            <w:r w:rsidRPr="00672A74">
              <w:rPr>
                <w:rFonts w:ascii="仿宋_GB2312" w:eastAsia="仿宋_GB2312" w:hAnsi="仿宋" w:hint="eastAsia"/>
                <w:kern w:val="0"/>
                <w:sz w:val="24"/>
              </w:rPr>
              <w:t>-</w:t>
            </w:r>
            <w:r w:rsidRPr="00672A74">
              <w:rPr>
                <w:rFonts w:ascii="仿宋_GB2312" w:eastAsia="仿宋_GB2312" w:hint="eastAsia"/>
                <w:kern w:val="0"/>
                <w:sz w:val="24"/>
              </w:rPr>
              <w:t>2分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23"/>
          <w:jc w:val="center"/>
        </w:trPr>
        <w:tc>
          <w:tcPr>
            <w:tcW w:w="3924" w:type="dxa"/>
            <w:gridSpan w:val="2"/>
            <w:vAlign w:val="center"/>
          </w:tcPr>
          <w:p w:rsidR="008F1E33" w:rsidRPr="00672A74" w:rsidRDefault="008F1E33" w:rsidP="00A75C53">
            <w:pPr>
              <w:spacing w:line="440" w:lineRule="exact"/>
              <w:rPr>
                <w:rFonts w:ascii="仿宋_GB2312" w:eastAsia="仿宋_GB2312"/>
                <w:kern w:val="0"/>
                <w:sz w:val="24"/>
              </w:rPr>
            </w:pPr>
            <w:r w:rsidRPr="00672A74">
              <w:rPr>
                <w:rFonts w:ascii="仿宋_GB2312" w:eastAsia="仿宋_GB2312" w:hint="eastAsia"/>
                <w:kern w:val="0"/>
                <w:sz w:val="24"/>
              </w:rPr>
              <w:t>骑在脚架腿上观测</w:t>
            </w:r>
          </w:p>
        </w:tc>
        <w:tc>
          <w:tcPr>
            <w:tcW w:w="3436" w:type="dxa"/>
            <w:tcBorders>
              <w:bottom w:val="single" w:sz="4" w:space="0" w:color="auto"/>
            </w:tcBorders>
            <w:vAlign w:val="center"/>
          </w:tcPr>
          <w:p w:rsidR="008F1E33" w:rsidRPr="00672A74" w:rsidRDefault="008F1E33" w:rsidP="00A75C53">
            <w:pPr>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违规1次</w:t>
            </w:r>
            <w:r w:rsidRPr="00672A74">
              <w:rPr>
                <w:rFonts w:ascii="仿宋_GB2312" w:eastAsia="仿宋_GB2312" w:hAnsi="仿宋" w:hint="eastAsia"/>
                <w:kern w:val="0"/>
                <w:sz w:val="24"/>
              </w:rPr>
              <w:t>-</w:t>
            </w:r>
            <w:r w:rsidRPr="00672A74">
              <w:rPr>
                <w:rFonts w:ascii="仿宋_GB2312" w:eastAsia="仿宋_GB2312" w:hint="eastAsia"/>
                <w:kern w:val="0"/>
                <w:sz w:val="24"/>
              </w:rPr>
              <w:t>1分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23"/>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kern w:val="0"/>
                <w:sz w:val="24"/>
              </w:rPr>
            </w:pPr>
            <w:r w:rsidRPr="00672A74">
              <w:rPr>
                <w:rFonts w:ascii="仿宋_GB2312" w:eastAsia="仿宋_GB2312" w:hint="eastAsia"/>
                <w:kern w:val="0"/>
                <w:sz w:val="24"/>
              </w:rPr>
              <w:t>记录成果转抄</w:t>
            </w:r>
          </w:p>
        </w:tc>
        <w:tc>
          <w:tcPr>
            <w:tcW w:w="3436"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违规1次</w:t>
            </w:r>
            <w:r w:rsidRPr="00672A74">
              <w:rPr>
                <w:rFonts w:ascii="仿宋_GB2312" w:eastAsia="仿宋_GB2312" w:hAnsi="仿宋" w:hint="eastAsia"/>
                <w:kern w:val="0"/>
                <w:sz w:val="24"/>
              </w:rPr>
              <w:t>-</w:t>
            </w:r>
            <w:r w:rsidRPr="00672A74">
              <w:rPr>
                <w:rFonts w:ascii="仿宋_GB2312" w:eastAsia="仿宋_GB2312" w:hint="eastAsia"/>
                <w:kern w:val="0"/>
                <w:sz w:val="24"/>
              </w:rPr>
              <w:t>2分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23"/>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kern w:val="0"/>
                <w:sz w:val="24"/>
              </w:rPr>
            </w:pPr>
            <w:r w:rsidRPr="00672A74">
              <w:rPr>
                <w:rFonts w:ascii="仿宋_GB2312" w:eastAsia="仿宋_GB2312" w:hint="eastAsia"/>
                <w:kern w:val="0"/>
                <w:sz w:val="24"/>
              </w:rPr>
              <w:t>观测</w:t>
            </w:r>
            <w:proofErr w:type="gramStart"/>
            <w:r w:rsidRPr="00672A74">
              <w:rPr>
                <w:rFonts w:ascii="仿宋_GB2312" w:eastAsia="仿宋_GB2312" w:hint="eastAsia"/>
                <w:kern w:val="0"/>
                <w:sz w:val="24"/>
              </w:rPr>
              <w:t>不</w:t>
            </w:r>
            <w:proofErr w:type="gramEnd"/>
            <w:r w:rsidRPr="00672A74">
              <w:rPr>
                <w:rFonts w:ascii="仿宋_GB2312" w:eastAsia="仿宋_GB2312" w:hint="eastAsia"/>
                <w:kern w:val="0"/>
                <w:sz w:val="24"/>
              </w:rPr>
              <w:t>读数或记录数据不复述</w:t>
            </w:r>
          </w:p>
        </w:tc>
        <w:tc>
          <w:tcPr>
            <w:tcW w:w="3436"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t>违规1次</w:t>
            </w:r>
            <w:r w:rsidRPr="00672A74">
              <w:rPr>
                <w:rFonts w:ascii="仿宋_GB2312" w:eastAsia="仿宋_GB2312" w:hAnsi="仿宋" w:hint="eastAsia"/>
                <w:kern w:val="0"/>
                <w:sz w:val="24"/>
              </w:rPr>
              <w:t>-</w:t>
            </w:r>
            <w:r w:rsidRPr="00672A74">
              <w:rPr>
                <w:rFonts w:ascii="仿宋_GB2312" w:eastAsia="仿宋_GB2312" w:hint="eastAsia"/>
                <w:kern w:val="0"/>
                <w:sz w:val="24"/>
              </w:rPr>
              <w:t>1分</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23"/>
          <w:jc w:val="center"/>
        </w:trPr>
        <w:tc>
          <w:tcPr>
            <w:tcW w:w="3924" w:type="dxa"/>
            <w:gridSpan w:val="2"/>
            <w:vAlign w:val="center"/>
          </w:tcPr>
          <w:p w:rsidR="008F1E33" w:rsidRPr="00672A74" w:rsidRDefault="008F1E33" w:rsidP="00A75C53">
            <w:pPr>
              <w:spacing w:line="440" w:lineRule="exact"/>
              <w:rPr>
                <w:rFonts w:ascii="仿宋_GB2312" w:eastAsia="仿宋_GB2312"/>
                <w:kern w:val="0"/>
                <w:sz w:val="24"/>
              </w:rPr>
            </w:pPr>
            <w:r w:rsidRPr="00672A74">
              <w:rPr>
                <w:rFonts w:ascii="仿宋_GB2312" w:eastAsia="仿宋_GB2312" w:hint="eastAsia"/>
                <w:kern w:val="0"/>
                <w:sz w:val="24"/>
              </w:rPr>
              <w:t>影响其他队测量</w:t>
            </w:r>
          </w:p>
        </w:tc>
        <w:tc>
          <w:tcPr>
            <w:tcW w:w="3436" w:type="dxa"/>
            <w:tcBorders>
              <w:bottom w:val="single" w:sz="4" w:space="0" w:color="auto"/>
            </w:tcBorders>
            <w:vAlign w:val="center"/>
          </w:tcPr>
          <w:p w:rsidR="008F1E33" w:rsidRPr="00672A74" w:rsidRDefault="008F1E33" w:rsidP="00A75C53">
            <w:pPr>
              <w:widowControl/>
              <w:spacing w:line="440" w:lineRule="exact"/>
              <w:ind w:rightChars="-20" w:right="-42"/>
              <w:jc w:val="left"/>
              <w:rPr>
                <w:rFonts w:ascii="仿宋_GB2312" w:eastAsia="仿宋_GB2312"/>
                <w:kern w:val="0"/>
                <w:sz w:val="24"/>
              </w:rPr>
            </w:pPr>
            <w:r w:rsidRPr="00672A74">
              <w:rPr>
                <w:rFonts w:ascii="仿宋_GB2312" w:eastAsia="仿宋_GB2312" w:hint="eastAsia"/>
                <w:kern w:val="0"/>
                <w:sz w:val="24"/>
              </w:rPr>
              <w:t xml:space="preserve">造成必须重测后果的扣10分，严重者取消资格 </w:t>
            </w:r>
          </w:p>
        </w:tc>
        <w:tc>
          <w:tcPr>
            <w:tcW w:w="1384" w:type="dxa"/>
            <w:tcBorders>
              <w:bottom w:val="single" w:sz="4" w:space="0" w:color="auto"/>
            </w:tcBorders>
            <w:vAlign w:val="center"/>
          </w:tcPr>
          <w:p w:rsidR="008F1E33" w:rsidRPr="00672A74" w:rsidRDefault="008F1E33" w:rsidP="00A75C53">
            <w:pPr>
              <w:widowControl/>
              <w:spacing w:line="440" w:lineRule="exact"/>
              <w:ind w:rightChars="-20" w:right="-42"/>
              <w:jc w:val="center"/>
              <w:rPr>
                <w:rFonts w:ascii="仿宋_GB2312" w:eastAsia="仿宋_GB2312"/>
                <w:kern w:val="0"/>
                <w:sz w:val="24"/>
              </w:rPr>
            </w:pPr>
          </w:p>
        </w:tc>
      </w:tr>
      <w:tr w:rsidR="008F1E33" w:rsidRPr="00672A74" w:rsidTr="00A75C53">
        <w:trPr>
          <w:trHeight w:hRule="exact" w:val="435"/>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kern w:val="0"/>
                <w:sz w:val="24"/>
              </w:rPr>
            </w:pPr>
            <w:r w:rsidRPr="00672A74">
              <w:rPr>
                <w:rFonts w:ascii="仿宋_GB2312" w:eastAsia="仿宋_GB2312" w:hint="eastAsia"/>
                <w:sz w:val="24"/>
              </w:rPr>
              <w:t>仪器设备</w:t>
            </w:r>
          </w:p>
        </w:tc>
        <w:tc>
          <w:tcPr>
            <w:tcW w:w="3436" w:type="dxa"/>
            <w:vAlign w:val="center"/>
          </w:tcPr>
          <w:p w:rsidR="008F1E33" w:rsidRPr="00672A74" w:rsidRDefault="008F1E33" w:rsidP="00A75C53">
            <w:pPr>
              <w:spacing w:line="440" w:lineRule="exact"/>
              <w:ind w:rightChars="-20" w:right="-42"/>
              <w:jc w:val="center"/>
              <w:rPr>
                <w:rFonts w:ascii="仿宋_GB2312" w:eastAsia="仿宋_GB2312"/>
                <w:kern w:val="0"/>
                <w:sz w:val="24"/>
              </w:rPr>
            </w:pPr>
            <w:r w:rsidRPr="00672A74">
              <w:rPr>
                <w:rFonts w:ascii="仿宋_GB2312" w:eastAsia="仿宋_GB2312" w:hint="eastAsia"/>
                <w:sz w:val="24"/>
              </w:rPr>
              <w:t>全站仪及棱镜摔倒落地</w:t>
            </w:r>
          </w:p>
        </w:tc>
        <w:tc>
          <w:tcPr>
            <w:tcW w:w="1384" w:type="dxa"/>
            <w:vAlign w:val="center"/>
          </w:tcPr>
          <w:p w:rsidR="008F1E33" w:rsidRPr="00672A74" w:rsidRDefault="008F1E33" w:rsidP="00A75C53">
            <w:pPr>
              <w:widowControl/>
              <w:spacing w:line="440" w:lineRule="exact"/>
              <w:jc w:val="center"/>
              <w:rPr>
                <w:rFonts w:ascii="仿宋_GB2312" w:eastAsia="仿宋_GB2312"/>
                <w:kern w:val="0"/>
                <w:sz w:val="24"/>
              </w:rPr>
            </w:pPr>
            <w:r w:rsidRPr="00672A74">
              <w:rPr>
                <w:rFonts w:ascii="仿宋_GB2312" w:eastAsia="仿宋_GB2312" w:hint="eastAsia"/>
                <w:kern w:val="0"/>
                <w:sz w:val="24"/>
              </w:rPr>
              <w:t>取消资格</w:t>
            </w:r>
          </w:p>
        </w:tc>
      </w:tr>
      <w:tr w:rsidR="008F1E33" w:rsidRPr="00672A74" w:rsidTr="00A75C53">
        <w:trPr>
          <w:trHeight w:hRule="exact" w:val="1125"/>
          <w:jc w:val="center"/>
        </w:trPr>
        <w:tc>
          <w:tcPr>
            <w:tcW w:w="3924" w:type="dxa"/>
            <w:gridSpan w:val="2"/>
            <w:vAlign w:val="center"/>
          </w:tcPr>
          <w:p w:rsidR="008F1E33" w:rsidRPr="00672A74" w:rsidRDefault="008F1E33" w:rsidP="00A75C53">
            <w:pPr>
              <w:spacing w:line="440" w:lineRule="exact"/>
              <w:ind w:rightChars="-20" w:right="-42"/>
              <w:rPr>
                <w:rFonts w:ascii="仿宋_GB2312" w:eastAsia="仿宋_GB2312"/>
                <w:sz w:val="24"/>
              </w:rPr>
            </w:pPr>
            <w:r w:rsidRPr="00672A74">
              <w:rPr>
                <w:rFonts w:ascii="仿宋_GB2312" w:eastAsia="仿宋_GB2312" w:hint="eastAsia"/>
                <w:sz w:val="24"/>
              </w:rPr>
              <w:t>其他违规记录</w:t>
            </w:r>
          </w:p>
        </w:tc>
        <w:tc>
          <w:tcPr>
            <w:tcW w:w="3436" w:type="dxa"/>
            <w:vAlign w:val="center"/>
          </w:tcPr>
          <w:p w:rsidR="008F1E33" w:rsidRPr="00672A74" w:rsidRDefault="008F1E33" w:rsidP="00A75C53">
            <w:pPr>
              <w:spacing w:line="440" w:lineRule="exact"/>
              <w:ind w:rightChars="-20" w:right="-42"/>
              <w:jc w:val="center"/>
              <w:rPr>
                <w:rFonts w:ascii="仿宋_GB2312" w:eastAsia="仿宋_GB2312"/>
                <w:sz w:val="24"/>
              </w:rPr>
            </w:pPr>
          </w:p>
          <w:p w:rsidR="008F1E33" w:rsidRPr="00672A74" w:rsidRDefault="008F1E33" w:rsidP="00A75C53">
            <w:pPr>
              <w:spacing w:line="440" w:lineRule="exact"/>
              <w:ind w:rightChars="-20" w:right="-42"/>
              <w:jc w:val="center"/>
              <w:rPr>
                <w:rFonts w:ascii="仿宋_GB2312" w:eastAsia="仿宋_GB2312"/>
                <w:sz w:val="24"/>
              </w:rPr>
            </w:pPr>
          </w:p>
        </w:tc>
        <w:tc>
          <w:tcPr>
            <w:tcW w:w="1384" w:type="dxa"/>
            <w:vAlign w:val="center"/>
          </w:tcPr>
          <w:p w:rsidR="008F1E33" w:rsidRPr="00672A74" w:rsidRDefault="008F1E33" w:rsidP="00A75C53">
            <w:pPr>
              <w:widowControl/>
              <w:spacing w:line="440" w:lineRule="exact"/>
              <w:jc w:val="center"/>
              <w:rPr>
                <w:rFonts w:ascii="仿宋_GB2312" w:eastAsia="仿宋_GB2312"/>
                <w:kern w:val="0"/>
                <w:sz w:val="24"/>
              </w:rPr>
            </w:pPr>
          </w:p>
        </w:tc>
      </w:tr>
      <w:tr w:rsidR="008F1E33" w:rsidRPr="00672A74" w:rsidTr="00A75C53">
        <w:trPr>
          <w:trHeight w:hRule="exact" w:val="577"/>
          <w:jc w:val="center"/>
        </w:trPr>
        <w:tc>
          <w:tcPr>
            <w:tcW w:w="2260" w:type="dxa"/>
            <w:vAlign w:val="center"/>
          </w:tcPr>
          <w:p w:rsidR="008F1E33" w:rsidRPr="00672A74" w:rsidRDefault="008F1E33" w:rsidP="00A75C53">
            <w:pPr>
              <w:spacing w:line="440" w:lineRule="exact"/>
              <w:ind w:rightChars="-20" w:right="-42"/>
              <w:jc w:val="center"/>
              <w:rPr>
                <w:rFonts w:ascii="仿宋_GB2312" w:eastAsia="仿宋_GB2312"/>
                <w:kern w:val="0"/>
                <w:sz w:val="24"/>
              </w:rPr>
            </w:pPr>
            <w:r w:rsidRPr="00672A74">
              <w:rPr>
                <w:rFonts w:ascii="仿宋_GB2312" w:eastAsia="仿宋_GB2312" w:hint="eastAsia"/>
                <w:kern w:val="0"/>
                <w:sz w:val="24"/>
              </w:rPr>
              <w:lastRenderedPageBreak/>
              <w:t>合计扣分</w:t>
            </w:r>
          </w:p>
        </w:tc>
        <w:tc>
          <w:tcPr>
            <w:tcW w:w="6484" w:type="dxa"/>
            <w:gridSpan w:val="3"/>
            <w:vAlign w:val="center"/>
          </w:tcPr>
          <w:p w:rsidR="008F1E33" w:rsidRPr="00672A74" w:rsidRDefault="008F1E33" w:rsidP="00A75C53">
            <w:pPr>
              <w:widowControl/>
              <w:spacing w:line="440" w:lineRule="exact"/>
              <w:jc w:val="left"/>
              <w:rPr>
                <w:rFonts w:ascii="仿宋_GB2312" w:eastAsia="仿宋_GB2312"/>
                <w:kern w:val="0"/>
                <w:sz w:val="24"/>
              </w:rPr>
            </w:pPr>
          </w:p>
        </w:tc>
      </w:tr>
    </w:tbl>
    <w:p w:rsidR="008F1E33" w:rsidRPr="009C096B" w:rsidRDefault="008F1E33" w:rsidP="008F1E33">
      <w:pPr>
        <w:tabs>
          <w:tab w:val="left" w:pos="0"/>
        </w:tabs>
        <w:spacing w:line="440" w:lineRule="exact"/>
        <w:ind w:firstLineChars="200" w:firstLine="480"/>
        <w:rPr>
          <w:rFonts w:ascii="仿宋_GB2312" w:eastAsia="仿宋_GB2312"/>
          <w:b/>
          <w:bCs/>
          <w:sz w:val="30"/>
          <w:szCs w:val="30"/>
        </w:rPr>
      </w:pPr>
      <w:r w:rsidRPr="009C096B">
        <w:rPr>
          <w:rFonts w:ascii="仿宋_GB2312" w:eastAsia="仿宋_GB2312" w:hint="eastAsia"/>
          <w:bCs/>
          <w:sz w:val="24"/>
        </w:rPr>
        <w:t>注：测量过程扣分直接在总成绩中减。</w:t>
      </w:r>
    </w:p>
    <w:p w:rsidR="008F1E33" w:rsidRPr="005F151A" w:rsidRDefault="008F1E33" w:rsidP="009A64C8">
      <w:pPr>
        <w:spacing w:line="440" w:lineRule="exact"/>
        <w:ind w:firstLineChars="200" w:firstLine="562"/>
        <w:outlineLvl w:val="1"/>
        <w:rPr>
          <w:rFonts w:ascii="仿宋_GB2312" w:eastAsia="仿宋_GB2312" w:hAnsi="宋体"/>
          <w:color w:val="000000"/>
          <w:sz w:val="28"/>
          <w:szCs w:val="28"/>
        </w:rPr>
      </w:pPr>
      <w:r>
        <w:rPr>
          <w:rFonts w:eastAsia="仿宋"/>
          <w:b/>
          <w:bCs/>
          <w:sz w:val="28"/>
          <w:szCs w:val="28"/>
        </w:rPr>
        <w:br w:type="page"/>
      </w:r>
      <w:r>
        <w:rPr>
          <w:rFonts w:ascii="仿宋_GB2312" w:eastAsia="仿宋_GB2312" w:hAnsi="宋体" w:hint="eastAsia"/>
          <w:color w:val="000000"/>
          <w:sz w:val="28"/>
          <w:szCs w:val="28"/>
        </w:rPr>
        <w:lastRenderedPageBreak/>
        <w:t>2）</w:t>
      </w:r>
      <w:r w:rsidRPr="005F151A">
        <w:rPr>
          <w:rFonts w:ascii="仿宋_GB2312" w:eastAsia="仿宋_GB2312" w:hAnsi="宋体" w:hint="eastAsia"/>
          <w:color w:val="000000"/>
          <w:sz w:val="28"/>
          <w:szCs w:val="28"/>
        </w:rPr>
        <w:t>成果质量评分</w:t>
      </w:r>
    </w:p>
    <w:p w:rsidR="008F1E33" w:rsidRPr="008C6E71" w:rsidRDefault="008F1E33" w:rsidP="008F1E33">
      <w:pPr>
        <w:tabs>
          <w:tab w:val="left" w:pos="1056"/>
        </w:tabs>
        <w:spacing w:line="440" w:lineRule="exact"/>
        <w:jc w:val="center"/>
        <w:rPr>
          <w:rFonts w:ascii="黑体" w:eastAsia="黑体" w:hAnsi="宋体"/>
          <w:kern w:val="0"/>
          <w:sz w:val="24"/>
        </w:rPr>
      </w:pPr>
      <w:r w:rsidRPr="008C6E71">
        <w:rPr>
          <w:rFonts w:ascii="黑体" w:eastAsia="黑体" w:hAnsi="宋体" w:hint="eastAsia"/>
          <w:kern w:val="0"/>
          <w:sz w:val="24"/>
        </w:rPr>
        <w:t>表</w:t>
      </w:r>
      <w:r>
        <w:rPr>
          <w:rFonts w:ascii="黑体" w:eastAsia="黑体" w:hAnsi="宋体" w:hint="eastAsia"/>
          <w:kern w:val="0"/>
          <w:sz w:val="24"/>
        </w:rPr>
        <w:t xml:space="preserve">7 </w:t>
      </w:r>
      <w:r w:rsidRPr="008C6E71">
        <w:rPr>
          <w:rFonts w:ascii="黑体" w:eastAsia="黑体" w:hAnsi="宋体" w:hint="eastAsia"/>
          <w:kern w:val="0"/>
          <w:sz w:val="24"/>
        </w:rPr>
        <w:t xml:space="preserve"> 光电导线测量内业评分表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612"/>
        <w:gridCol w:w="2089"/>
        <w:gridCol w:w="259"/>
        <w:gridCol w:w="2126"/>
        <w:gridCol w:w="1301"/>
        <w:gridCol w:w="850"/>
      </w:tblGrid>
      <w:tr w:rsidR="008F1E33" w:rsidRPr="005F151A" w:rsidTr="00A75C53">
        <w:trPr>
          <w:trHeight w:val="534"/>
          <w:jc w:val="center"/>
        </w:trPr>
        <w:tc>
          <w:tcPr>
            <w:tcW w:w="4219" w:type="dxa"/>
            <w:gridSpan w:val="3"/>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r w:rsidRPr="005F151A">
              <w:rPr>
                <w:rFonts w:ascii="仿宋_GB2312" w:eastAsia="仿宋_GB2312" w:hint="eastAsia"/>
                <w:b/>
                <w:kern w:val="0"/>
                <w:szCs w:val="21"/>
              </w:rPr>
              <w:t>评测内容</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r w:rsidRPr="005F151A">
              <w:rPr>
                <w:rFonts w:ascii="仿宋_GB2312" w:eastAsia="仿宋_GB2312" w:hint="eastAsia"/>
                <w:b/>
                <w:kern w:val="0"/>
                <w:szCs w:val="21"/>
              </w:rPr>
              <w:t>评分标准</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r w:rsidRPr="005F151A">
              <w:rPr>
                <w:rFonts w:ascii="仿宋_GB2312" w:eastAsia="仿宋_GB2312" w:hint="eastAsia"/>
                <w:b/>
                <w:kern w:val="0"/>
                <w:szCs w:val="21"/>
              </w:rPr>
              <w:t>处理</w:t>
            </w:r>
          </w:p>
        </w:tc>
      </w:tr>
      <w:tr w:rsidR="008F1E33" w:rsidRPr="005F151A" w:rsidTr="00A75C53">
        <w:trPr>
          <w:trHeight w:val="401"/>
          <w:jc w:val="center"/>
        </w:trPr>
        <w:tc>
          <w:tcPr>
            <w:tcW w:w="518" w:type="dxa"/>
            <w:vMerge w:val="restart"/>
            <w:tcBorders>
              <w:top w:val="single" w:sz="4" w:space="0" w:color="FF0000"/>
            </w:tcBorders>
            <w:vAlign w:val="center"/>
          </w:tcPr>
          <w:p w:rsidR="008F1E33" w:rsidRPr="005F151A" w:rsidRDefault="008F1E33" w:rsidP="00A75C53">
            <w:pPr>
              <w:spacing w:line="440" w:lineRule="exact"/>
              <w:ind w:rightChars="-20" w:right="-42"/>
              <w:jc w:val="center"/>
              <w:rPr>
                <w:rFonts w:ascii="仿宋_GB2312" w:eastAsia="仿宋_GB2312"/>
                <w:b/>
                <w:kern w:val="0"/>
                <w:szCs w:val="21"/>
              </w:rPr>
            </w:pPr>
            <w:r w:rsidRPr="005F151A">
              <w:rPr>
                <w:rFonts w:ascii="仿宋_GB2312" w:eastAsia="仿宋_GB2312" w:hint="eastAsia"/>
                <w:b/>
                <w:kern w:val="0"/>
                <w:szCs w:val="21"/>
              </w:rPr>
              <w:t>观测与记录</w:t>
            </w:r>
          </w:p>
          <w:p w:rsidR="008F1E33" w:rsidRPr="005F151A" w:rsidRDefault="008F1E33" w:rsidP="00A75C53">
            <w:pPr>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spacing w:line="440" w:lineRule="exact"/>
              <w:rPr>
                <w:rFonts w:ascii="仿宋_GB2312" w:eastAsia="仿宋_GB2312"/>
                <w:szCs w:val="21"/>
              </w:rPr>
            </w:pPr>
            <w:r w:rsidRPr="005F151A">
              <w:rPr>
                <w:rFonts w:ascii="仿宋_GB2312" w:eastAsia="仿宋_GB2312" w:hint="eastAsia"/>
                <w:kern w:val="0"/>
                <w:szCs w:val="21"/>
              </w:rPr>
              <w:t>测站限差</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同一方向各测回较差或者2C超限</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二类</w:t>
            </w:r>
          </w:p>
        </w:tc>
      </w:tr>
      <w:tr w:rsidR="008F1E33" w:rsidRPr="005F151A" w:rsidTr="00A75C53">
        <w:trPr>
          <w:trHeight w:val="489"/>
          <w:jc w:val="center"/>
        </w:trPr>
        <w:tc>
          <w:tcPr>
            <w:tcW w:w="518" w:type="dxa"/>
            <w:vMerge/>
            <w:vAlign w:val="center"/>
          </w:tcPr>
          <w:p w:rsidR="008F1E33" w:rsidRPr="005F151A" w:rsidRDefault="008F1E33" w:rsidP="00A75C53">
            <w:pPr>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角度观测记录</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角度改动秒值、或连环涂改</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二类</w:t>
            </w:r>
          </w:p>
        </w:tc>
      </w:tr>
      <w:tr w:rsidR="008F1E33" w:rsidRPr="005F151A" w:rsidTr="00A75C53">
        <w:trPr>
          <w:trHeight w:val="347"/>
          <w:jc w:val="center"/>
        </w:trPr>
        <w:tc>
          <w:tcPr>
            <w:tcW w:w="518" w:type="dxa"/>
            <w:vMerge/>
            <w:vAlign w:val="center"/>
          </w:tcPr>
          <w:p w:rsidR="008F1E33" w:rsidRPr="005F151A" w:rsidRDefault="008F1E33" w:rsidP="00A75C53">
            <w:pPr>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距离观测记录改动厘米、毫米</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 xml:space="preserve">违 </w:t>
            </w:r>
            <w:proofErr w:type="gramStart"/>
            <w:r w:rsidRPr="005F151A">
              <w:rPr>
                <w:rFonts w:ascii="仿宋_GB2312" w:eastAsia="仿宋_GB2312" w:hint="eastAsia"/>
                <w:kern w:val="0"/>
                <w:szCs w:val="21"/>
              </w:rPr>
              <w:t>规</w:t>
            </w:r>
            <w:proofErr w:type="gramEnd"/>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二类</w:t>
            </w:r>
          </w:p>
        </w:tc>
      </w:tr>
      <w:tr w:rsidR="008F1E33" w:rsidRPr="005F151A" w:rsidTr="00A75C53">
        <w:trPr>
          <w:trHeight w:val="347"/>
          <w:jc w:val="center"/>
        </w:trPr>
        <w:tc>
          <w:tcPr>
            <w:tcW w:w="518" w:type="dxa"/>
            <w:vMerge/>
            <w:vAlign w:val="center"/>
          </w:tcPr>
          <w:p w:rsidR="008F1E33" w:rsidRPr="005F151A" w:rsidRDefault="008F1E33" w:rsidP="00A75C53">
            <w:pPr>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手簿内部写与测量数据无关内容</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 xml:space="preserve">违 </w:t>
            </w:r>
            <w:proofErr w:type="gramStart"/>
            <w:r w:rsidRPr="005F151A">
              <w:rPr>
                <w:rFonts w:ascii="仿宋_GB2312" w:eastAsia="仿宋_GB2312" w:hint="eastAsia"/>
                <w:kern w:val="0"/>
                <w:szCs w:val="21"/>
              </w:rPr>
              <w:t>规</w:t>
            </w:r>
            <w:proofErr w:type="gramEnd"/>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二类</w:t>
            </w:r>
          </w:p>
        </w:tc>
      </w:tr>
      <w:tr w:rsidR="008F1E33" w:rsidRPr="005F151A" w:rsidTr="00A75C53">
        <w:trPr>
          <w:trHeight w:val="485"/>
          <w:jc w:val="center"/>
        </w:trPr>
        <w:tc>
          <w:tcPr>
            <w:tcW w:w="518" w:type="dxa"/>
            <w:vMerge/>
            <w:vAlign w:val="center"/>
          </w:tcPr>
          <w:p w:rsidR="008F1E33" w:rsidRPr="005F151A" w:rsidRDefault="008F1E33" w:rsidP="00A75C53">
            <w:pPr>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记录规范性（4分）</w:t>
            </w:r>
          </w:p>
        </w:tc>
        <w:tc>
          <w:tcPr>
            <w:tcW w:w="3686" w:type="dxa"/>
            <w:gridSpan w:val="3"/>
            <w:vAlign w:val="center"/>
          </w:tcPr>
          <w:p w:rsidR="008F1E33" w:rsidRPr="005F151A" w:rsidRDefault="008F1E33" w:rsidP="00A75C53">
            <w:pPr>
              <w:widowControl/>
              <w:spacing w:line="440" w:lineRule="exact"/>
              <w:ind w:rightChars="-20" w:right="-42"/>
              <w:rPr>
                <w:rFonts w:ascii="仿宋_GB2312" w:eastAsia="仿宋_GB2312"/>
                <w:kern w:val="0"/>
                <w:szCs w:val="21"/>
              </w:rPr>
            </w:pPr>
            <w:proofErr w:type="gramStart"/>
            <w:r w:rsidRPr="005F151A">
              <w:rPr>
                <w:rFonts w:ascii="仿宋_GB2312" w:eastAsia="仿宋_GB2312" w:hint="eastAsia"/>
                <w:kern w:val="0"/>
                <w:szCs w:val="21"/>
              </w:rPr>
              <w:t>就字改</w:t>
            </w:r>
            <w:proofErr w:type="gramEnd"/>
            <w:r w:rsidRPr="005F151A">
              <w:rPr>
                <w:rFonts w:ascii="仿宋_GB2312" w:eastAsia="仿宋_GB2312" w:hint="eastAsia"/>
                <w:kern w:val="0"/>
                <w:szCs w:val="21"/>
              </w:rPr>
              <w:t>字或字迹模糊读，1处</w:t>
            </w:r>
            <w:r w:rsidRPr="005F151A">
              <w:rPr>
                <w:rFonts w:ascii="仿宋_GB2312" w:eastAsia="仿宋_GB2312" w:hAnsi="宋体" w:hint="eastAsia"/>
                <w:kern w:val="0"/>
                <w:szCs w:val="21"/>
              </w:rPr>
              <w:t>-</w:t>
            </w:r>
            <w:r w:rsidRPr="005F151A">
              <w:rPr>
                <w:rFonts w:ascii="仿宋_GB2312" w:eastAsia="仿宋_GB2312" w:hint="eastAsia"/>
                <w:kern w:val="0"/>
                <w:szCs w:val="21"/>
              </w:rPr>
              <w:t>2分</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468"/>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spacing w:line="440" w:lineRule="exact"/>
              <w:rPr>
                <w:rFonts w:ascii="仿宋_GB2312" w:eastAsia="仿宋_GB2312"/>
                <w:szCs w:val="21"/>
              </w:rPr>
            </w:pPr>
            <w:r w:rsidRPr="005F151A">
              <w:rPr>
                <w:rFonts w:ascii="仿宋_GB2312" w:eastAsia="仿宋_GB2312" w:hint="eastAsia"/>
                <w:kern w:val="0"/>
                <w:szCs w:val="21"/>
              </w:rPr>
              <w:t>手簿缺项或计算错误（10分）</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每出现1次</w:t>
            </w:r>
            <w:r w:rsidRPr="005F151A">
              <w:rPr>
                <w:rFonts w:ascii="仿宋_GB2312" w:eastAsia="仿宋_GB2312" w:hAnsi="宋体" w:hint="eastAsia"/>
                <w:kern w:val="0"/>
                <w:szCs w:val="21"/>
              </w:rPr>
              <w:t>-</w:t>
            </w:r>
            <w:r w:rsidRPr="005F151A">
              <w:rPr>
                <w:rFonts w:ascii="仿宋_GB2312" w:eastAsia="仿宋_GB2312" w:hint="eastAsia"/>
                <w:kern w:val="0"/>
                <w:szCs w:val="21"/>
              </w:rPr>
              <w:t>1分，扣完为止</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643"/>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手簿划改（4分）</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非单线或者不用尺子的划线，1处</w:t>
            </w:r>
            <w:r w:rsidRPr="005F151A">
              <w:rPr>
                <w:rFonts w:ascii="仿宋_GB2312" w:eastAsia="仿宋_GB2312" w:hAnsi="宋体" w:hint="eastAsia"/>
                <w:kern w:val="0"/>
                <w:szCs w:val="21"/>
              </w:rPr>
              <w:t>-</w:t>
            </w:r>
            <w:r w:rsidRPr="005F151A">
              <w:rPr>
                <w:rFonts w:ascii="仿宋_GB2312" w:eastAsia="仿宋_GB2312" w:hint="eastAsia"/>
                <w:kern w:val="0"/>
                <w:szCs w:val="21"/>
              </w:rPr>
              <w:t>1分，扣完为止</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436"/>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同一位置</w:t>
            </w:r>
            <w:proofErr w:type="gramStart"/>
            <w:r w:rsidRPr="005F151A">
              <w:rPr>
                <w:rFonts w:ascii="仿宋_GB2312" w:eastAsia="仿宋_GB2312" w:hint="eastAsia"/>
                <w:kern w:val="0"/>
                <w:szCs w:val="21"/>
              </w:rPr>
              <w:t>划改超过</w:t>
            </w:r>
            <w:proofErr w:type="gramEnd"/>
            <w:r w:rsidRPr="005F151A">
              <w:rPr>
                <w:rFonts w:ascii="仿宋_GB2312" w:eastAsia="仿宋_GB2312" w:hint="eastAsia"/>
                <w:kern w:val="0"/>
                <w:szCs w:val="21"/>
              </w:rPr>
              <w:t>1次（4分）</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违规1处</w:t>
            </w:r>
            <w:r w:rsidRPr="005F151A">
              <w:rPr>
                <w:rFonts w:ascii="仿宋_GB2312" w:eastAsia="仿宋_GB2312" w:hAnsi="宋体" w:hint="eastAsia"/>
                <w:kern w:val="0"/>
                <w:szCs w:val="21"/>
              </w:rPr>
              <w:t>-</w:t>
            </w:r>
            <w:r w:rsidRPr="005F151A">
              <w:rPr>
                <w:rFonts w:ascii="仿宋_GB2312" w:eastAsia="仿宋_GB2312" w:hint="eastAsia"/>
                <w:kern w:val="0"/>
                <w:szCs w:val="21"/>
              </w:rPr>
              <w:t>1分</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503"/>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proofErr w:type="gramStart"/>
            <w:r w:rsidRPr="005F151A">
              <w:rPr>
                <w:rFonts w:ascii="仿宋_GB2312" w:eastAsia="仿宋_GB2312" w:hint="eastAsia"/>
                <w:kern w:val="0"/>
                <w:szCs w:val="21"/>
              </w:rPr>
              <w:t>划改后</w:t>
            </w:r>
            <w:proofErr w:type="gramEnd"/>
            <w:r w:rsidRPr="005F151A">
              <w:rPr>
                <w:rFonts w:ascii="仿宋_GB2312" w:eastAsia="仿宋_GB2312" w:hint="eastAsia"/>
                <w:kern w:val="0"/>
                <w:szCs w:val="21"/>
              </w:rPr>
              <w:t>不</w:t>
            </w:r>
            <w:proofErr w:type="gramStart"/>
            <w:r w:rsidRPr="005F151A">
              <w:rPr>
                <w:rFonts w:ascii="仿宋_GB2312" w:eastAsia="仿宋_GB2312" w:hint="eastAsia"/>
                <w:kern w:val="0"/>
                <w:szCs w:val="21"/>
              </w:rPr>
              <w:t>注原因</w:t>
            </w:r>
            <w:proofErr w:type="gramEnd"/>
            <w:r w:rsidRPr="005F151A">
              <w:rPr>
                <w:rFonts w:ascii="仿宋_GB2312" w:eastAsia="仿宋_GB2312" w:hint="eastAsia"/>
                <w:kern w:val="0"/>
                <w:szCs w:val="21"/>
              </w:rPr>
              <w:t>或不规范（2分）</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违规1处</w:t>
            </w:r>
            <w:r w:rsidRPr="005F151A">
              <w:rPr>
                <w:rFonts w:ascii="仿宋_GB2312" w:eastAsia="仿宋_GB2312" w:hAnsi="宋体" w:hint="eastAsia"/>
                <w:kern w:val="0"/>
                <w:szCs w:val="21"/>
              </w:rPr>
              <w:t>-</w:t>
            </w:r>
            <w:r w:rsidRPr="005F151A">
              <w:rPr>
                <w:rFonts w:ascii="仿宋_GB2312" w:eastAsia="仿宋_GB2312" w:hint="eastAsia"/>
                <w:kern w:val="0"/>
                <w:szCs w:val="21"/>
              </w:rPr>
              <w:t>1分，扣完为止</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427"/>
          <w:jc w:val="center"/>
        </w:trPr>
        <w:tc>
          <w:tcPr>
            <w:tcW w:w="518" w:type="dxa"/>
            <w:vMerge w:val="restart"/>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r w:rsidRPr="005F151A">
              <w:rPr>
                <w:rFonts w:ascii="仿宋_GB2312" w:eastAsia="仿宋_GB2312" w:hint="eastAsia"/>
                <w:b/>
                <w:kern w:val="0"/>
                <w:szCs w:val="21"/>
              </w:rPr>
              <w:t>内</w:t>
            </w:r>
            <w:proofErr w:type="gramStart"/>
            <w:r w:rsidRPr="005F151A">
              <w:rPr>
                <w:rFonts w:ascii="仿宋_GB2312" w:eastAsia="仿宋_GB2312" w:hint="eastAsia"/>
                <w:b/>
                <w:kern w:val="0"/>
                <w:szCs w:val="21"/>
              </w:rPr>
              <w:t>业计算</w:t>
            </w:r>
            <w:proofErr w:type="gramEnd"/>
          </w:p>
        </w:tc>
        <w:tc>
          <w:tcPr>
            <w:tcW w:w="3701" w:type="dxa"/>
            <w:gridSpan w:val="2"/>
            <w:vAlign w:val="center"/>
          </w:tcPr>
          <w:p w:rsidR="008F1E33" w:rsidRPr="005F151A" w:rsidRDefault="008F1E33" w:rsidP="00A75C53">
            <w:pPr>
              <w:widowControl/>
              <w:spacing w:line="440" w:lineRule="exact"/>
              <w:ind w:rightChars="-20" w:right="-42"/>
              <w:jc w:val="left"/>
              <w:rPr>
                <w:rFonts w:ascii="仿宋_GB2312" w:eastAsia="仿宋_GB2312"/>
                <w:kern w:val="0"/>
                <w:szCs w:val="21"/>
              </w:rPr>
            </w:pPr>
            <w:r w:rsidRPr="005F151A">
              <w:rPr>
                <w:rFonts w:ascii="仿宋_GB2312" w:eastAsia="仿宋_GB2312" w:hint="eastAsia"/>
                <w:kern w:val="0"/>
                <w:szCs w:val="21"/>
              </w:rPr>
              <w:t>方位角闭合差或相对闭合差限差</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 xml:space="preserve">超限 </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二类</w:t>
            </w:r>
          </w:p>
        </w:tc>
      </w:tr>
      <w:tr w:rsidR="008F1E33" w:rsidRPr="005F151A" w:rsidTr="00A75C53">
        <w:trPr>
          <w:trHeight w:val="427"/>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整测站划掉的成果</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i/>
                <w:kern w:val="0"/>
                <w:szCs w:val="21"/>
              </w:rPr>
            </w:pPr>
            <w:proofErr w:type="gramStart"/>
            <w:r w:rsidRPr="005F151A">
              <w:rPr>
                <w:rFonts w:ascii="仿宋_GB2312" w:eastAsia="仿宋_GB2312" w:hint="eastAsia"/>
                <w:kern w:val="0"/>
                <w:szCs w:val="21"/>
              </w:rPr>
              <w:t>划改超过</w:t>
            </w:r>
            <w:proofErr w:type="gramEnd"/>
            <w:r w:rsidRPr="005F151A">
              <w:rPr>
                <w:rFonts w:ascii="仿宋_GB2312" w:eastAsia="仿宋_GB2312" w:hint="eastAsia"/>
                <w:kern w:val="0"/>
                <w:szCs w:val="21"/>
              </w:rPr>
              <w:t>两站</w:t>
            </w:r>
            <w:r w:rsidRPr="005F151A">
              <w:rPr>
                <w:rFonts w:ascii="仿宋_GB2312" w:eastAsia="仿宋_GB2312" w:hAnsi="仿宋" w:hint="eastAsia"/>
                <w:kern w:val="0"/>
                <w:szCs w:val="21"/>
              </w:rPr>
              <w:t>-</w:t>
            </w:r>
            <w:r w:rsidRPr="005F151A">
              <w:rPr>
                <w:rFonts w:ascii="仿宋_GB2312" w:eastAsia="仿宋_GB2312" w:hint="eastAsia"/>
                <w:kern w:val="0"/>
                <w:szCs w:val="21"/>
              </w:rPr>
              <w:t>5分</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427"/>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计算表填写不全</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i/>
                <w:kern w:val="0"/>
                <w:szCs w:val="21"/>
              </w:rPr>
            </w:pPr>
            <w:proofErr w:type="spellStart"/>
            <w:r w:rsidRPr="005F151A">
              <w:rPr>
                <w:rFonts w:ascii="仿宋_GB2312" w:eastAsia="仿宋_GB2312" w:hint="eastAsia"/>
                <w:i/>
                <w:kern w:val="0"/>
                <w:szCs w:val="21"/>
              </w:rPr>
              <w:t>f</w:t>
            </w:r>
            <w:r w:rsidRPr="005F151A">
              <w:rPr>
                <w:rFonts w:ascii="仿宋_GB2312" w:eastAsia="仿宋_GB2312" w:hint="eastAsia"/>
                <w:i/>
                <w:kern w:val="0"/>
                <w:szCs w:val="21"/>
                <w:vertAlign w:val="subscript"/>
              </w:rPr>
              <w:t>x</w:t>
            </w:r>
            <w:proofErr w:type="spellEnd"/>
            <w:r w:rsidRPr="005F151A">
              <w:rPr>
                <w:rFonts w:ascii="仿宋_GB2312" w:eastAsia="仿宋_GB2312" w:hint="eastAsia"/>
                <w:i/>
                <w:kern w:val="0"/>
                <w:szCs w:val="21"/>
              </w:rPr>
              <w:t>、</w:t>
            </w:r>
            <w:proofErr w:type="spellStart"/>
            <w:r w:rsidRPr="005F151A">
              <w:rPr>
                <w:rFonts w:ascii="仿宋_GB2312" w:eastAsia="仿宋_GB2312" w:hint="eastAsia"/>
                <w:i/>
                <w:kern w:val="0"/>
                <w:szCs w:val="21"/>
              </w:rPr>
              <w:t>f</w:t>
            </w:r>
            <w:r w:rsidRPr="005F151A">
              <w:rPr>
                <w:rFonts w:ascii="仿宋_GB2312" w:eastAsia="仿宋_GB2312" w:hint="eastAsia"/>
                <w:i/>
                <w:kern w:val="0"/>
                <w:szCs w:val="21"/>
                <w:vertAlign w:val="subscript"/>
              </w:rPr>
              <w:t>y</w:t>
            </w:r>
            <w:proofErr w:type="spellEnd"/>
            <w:r w:rsidRPr="005F151A">
              <w:rPr>
                <w:rFonts w:ascii="仿宋_GB2312" w:eastAsia="仿宋_GB2312" w:hint="eastAsia"/>
                <w:i/>
                <w:kern w:val="0"/>
                <w:szCs w:val="21"/>
              </w:rPr>
              <w:t>、K、f</w:t>
            </w:r>
            <w:r w:rsidRPr="005F151A">
              <w:rPr>
                <w:rFonts w:ascii="仿宋_GB2312" w:eastAsia="仿宋_GB2312" w:hAnsi="仿宋" w:hint="eastAsia"/>
                <w:i/>
                <w:kern w:val="0"/>
                <w:szCs w:val="21"/>
                <w:vertAlign w:val="subscript"/>
              </w:rPr>
              <w:t>β</w:t>
            </w:r>
            <w:proofErr w:type="gramStart"/>
            <w:r w:rsidRPr="005F151A">
              <w:rPr>
                <w:rFonts w:ascii="仿宋_GB2312" w:eastAsia="仿宋_GB2312" w:hAnsi="仿宋" w:hint="eastAsia"/>
                <w:kern w:val="0"/>
                <w:szCs w:val="21"/>
              </w:rPr>
              <w:t>等缺一项</w:t>
            </w:r>
            <w:proofErr w:type="gramEnd"/>
            <w:r w:rsidRPr="005F151A">
              <w:rPr>
                <w:rFonts w:ascii="仿宋_GB2312" w:eastAsia="仿宋_GB2312" w:hAnsi="宋体" w:hint="eastAsia"/>
                <w:kern w:val="0"/>
                <w:szCs w:val="21"/>
              </w:rPr>
              <w:t>-</w:t>
            </w:r>
            <w:r w:rsidRPr="005F151A">
              <w:rPr>
                <w:rFonts w:ascii="仿宋_GB2312" w:eastAsia="仿宋_GB2312" w:hAnsi="仿宋" w:hint="eastAsia"/>
                <w:kern w:val="0"/>
                <w:szCs w:val="21"/>
              </w:rPr>
              <w:t>2分</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505"/>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相对闭合差化成分子为1的分数</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i/>
                <w:kern w:val="0"/>
                <w:szCs w:val="21"/>
              </w:rPr>
            </w:pPr>
            <w:r w:rsidRPr="005F151A">
              <w:rPr>
                <w:rFonts w:ascii="仿宋_GB2312" w:eastAsia="仿宋_GB2312" w:hint="eastAsia"/>
                <w:kern w:val="0"/>
                <w:szCs w:val="21"/>
              </w:rPr>
              <w:t xml:space="preserve">违规1处 </w:t>
            </w:r>
            <w:r w:rsidRPr="005F151A">
              <w:rPr>
                <w:rFonts w:ascii="仿宋_GB2312" w:eastAsia="仿宋_GB2312" w:hAnsi="宋体" w:hint="eastAsia"/>
                <w:kern w:val="0"/>
                <w:szCs w:val="21"/>
              </w:rPr>
              <w:t>-</w:t>
            </w:r>
            <w:r w:rsidRPr="005F151A">
              <w:rPr>
                <w:rFonts w:ascii="仿宋_GB2312" w:eastAsia="仿宋_GB2312" w:hint="eastAsia"/>
                <w:kern w:val="0"/>
                <w:szCs w:val="21"/>
              </w:rPr>
              <w:t>2分</w:t>
            </w:r>
          </w:p>
        </w:tc>
        <w:tc>
          <w:tcPr>
            <w:tcW w:w="850" w:type="dxa"/>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390"/>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c>
          <w:tcPr>
            <w:tcW w:w="3701" w:type="dxa"/>
            <w:gridSpan w:val="2"/>
            <w:vMerge w:val="restart"/>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平差计算（20分）</w:t>
            </w:r>
          </w:p>
        </w:tc>
        <w:tc>
          <w:tcPr>
            <w:tcW w:w="3686" w:type="dxa"/>
            <w:gridSpan w:val="3"/>
            <w:vAlign w:val="center"/>
          </w:tcPr>
          <w:p w:rsidR="008F1E33" w:rsidRPr="005F151A" w:rsidRDefault="008F1E33" w:rsidP="00A75C53">
            <w:pPr>
              <w:widowControl/>
              <w:spacing w:line="440" w:lineRule="exact"/>
              <w:ind w:rightChars="-20" w:right="-42"/>
              <w:jc w:val="left"/>
              <w:rPr>
                <w:rFonts w:ascii="仿宋_GB2312" w:eastAsia="仿宋_GB2312"/>
                <w:kern w:val="0"/>
                <w:szCs w:val="21"/>
              </w:rPr>
            </w:pPr>
            <w:r w:rsidRPr="005F151A">
              <w:rPr>
                <w:rFonts w:ascii="仿宋_GB2312" w:eastAsia="仿宋_GB2312" w:hint="eastAsia"/>
                <w:kern w:val="0"/>
                <w:szCs w:val="21"/>
              </w:rPr>
              <w:t>一处计算错误扣0.5n分，n为影响后续计算的项目数。</w:t>
            </w:r>
          </w:p>
        </w:tc>
        <w:tc>
          <w:tcPr>
            <w:tcW w:w="850" w:type="dxa"/>
            <w:vMerge w:val="restart"/>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315"/>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c>
          <w:tcPr>
            <w:tcW w:w="3701" w:type="dxa"/>
            <w:gridSpan w:val="2"/>
            <w:vMerge/>
            <w:vAlign w:val="center"/>
          </w:tcPr>
          <w:p w:rsidR="008F1E33" w:rsidRPr="005F151A" w:rsidRDefault="008F1E33" w:rsidP="00A75C53">
            <w:pPr>
              <w:widowControl/>
              <w:spacing w:line="440" w:lineRule="exact"/>
              <w:ind w:rightChars="-20" w:right="-42"/>
              <w:rPr>
                <w:rFonts w:ascii="仿宋_GB2312" w:eastAsia="仿宋_GB2312"/>
                <w:kern w:val="0"/>
                <w:szCs w:val="21"/>
              </w:rPr>
            </w:pPr>
          </w:p>
        </w:tc>
        <w:tc>
          <w:tcPr>
            <w:tcW w:w="3686" w:type="dxa"/>
            <w:gridSpan w:val="3"/>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全部未计算扣20分；只计算方位角闭合差扣15分；</w:t>
            </w:r>
          </w:p>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其它计算缺项或未完成酌情扣分。</w:t>
            </w:r>
          </w:p>
        </w:tc>
        <w:tc>
          <w:tcPr>
            <w:tcW w:w="850" w:type="dxa"/>
            <w:vMerge/>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750"/>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坐标检查（6分）</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与标准值比较超过5cm为超限，每超限1点扣3分</w:t>
            </w:r>
          </w:p>
        </w:tc>
        <w:tc>
          <w:tcPr>
            <w:tcW w:w="850" w:type="dxa"/>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442"/>
          <w:jc w:val="center"/>
        </w:trPr>
        <w:tc>
          <w:tcPr>
            <w:tcW w:w="518" w:type="dxa"/>
            <w:vMerge/>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c>
          <w:tcPr>
            <w:tcW w:w="3701" w:type="dxa"/>
            <w:gridSpan w:val="2"/>
            <w:vAlign w:val="center"/>
          </w:tcPr>
          <w:p w:rsidR="008F1E33" w:rsidRPr="005F151A" w:rsidRDefault="008F1E33" w:rsidP="00A75C53">
            <w:pPr>
              <w:widowControl/>
              <w:spacing w:line="440" w:lineRule="exact"/>
              <w:ind w:rightChars="-20" w:right="-42"/>
              <w:rPr>
                <w:rFonts w:ascii="仿宋_GB2312" w:eastAsia="仿宋_GB2312"/>
                <w:kern w:val="0"/>
                <w:szCs w:val="21"/>
              </w:rPr>
            </w:pPr>
            <w:r w:rsidRPr="005F151A">
              <w:rPr>
                <w:rFonts w:ascii="仿宋_GB2312" w:eastAsia="仿宋_GB2312" w:hint="eastAsia"/>
                <w:kern w:val="0"/>
                <w:szCs w:val="21"/>
              </w:rPr>
              <w:t>计算表整洁（2分）</w:t>
            </w:r>
          </w:p>
        </w:tc>
        <w:tc>
          <w:tcPr>
            <w:tcW w:w="3686" w:type="dxa"/>
            <w:gridSpan w:val="3"/>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r w:rsidRPr="005F151A">
              <w:rPr>
                <w:rFonts w:ascii="仿宋_GB2312" w:eastAsia="仿宋_GB2312" w:hint="eastAsia"/>
                <w:kern w:val="0"/>
                <w:szCs w:val="21"/>
              </w:rPr>
              <w:t>每1处非正常污迹扣0.5分，扣完为止</w:t>
            </w:r>
          </w:p>
        </w:tc>
        <w:tc>
          <w:tcPr>
            <w:tcW w:w="850" w:type="dxa"/>
          </w:tcPr>
          <w:p w:rsidR="008F1E33" w:rsidRPr="005F151A" w:rsidRDefault="008F1E33" w:rsidP="00A75C53">
            <w:pPr>
              <w:widowControl/>
              <w:spacing w:line="440" w:lineRule="exact"/>
              <w:ind w:rightChars="-20" w:right="-42"/>
              <w:jc w:val="center"/>
              <w:rPr>
                <w:rFonts w:ascii="仿宋_GB2312" w:eastAsia="仿宋_GB2312"/>
                <w:kern w:val="0"/>
                <w:szCs w:val="21"/>
              </w:rPr>
            </w:pPr>
          </w:p>
        </w:tc>
      </w:tr>
      <w:tr w:rsidR="008F1E33" w:rsidRPr="005F151A" w:rsidTr="00A75C53">
        <w:trPr>
          <w:trHeight w:val="523"/>
          <w:jc w:val="center"/>
        </w:trPr>
        <w:tc>
          <w:tcPr>
            <w:tcW w:w="2130" w:type="dxa"/>
            <w:gridSpan w:val="2"/>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r w:rsidRPr="005F151A">
              <w:rPr>
                <w:rFonts w:ascii="仿宋_GB2312" w:eastAsia="仿宋_GB2312" w:hint="eastAsia"/>
                <w:b/>
                <w:kern w:val="0"/>
                <w:szCs w:val="21"/>
              </w:rPr>
              <w:t>合计扣分</w:t>
            </w:r>
          </w:p>
        </w:tc>
        <w:tc>
          <w:tcPr>
            <w:tcW w:w="2348" w:type="dxa"/>
            <w:gridSpan w:val="2"/>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p>
        </w:tc>
        <w:tc>
          <w:tcPr>
            <w:tcW w:w="2126" w:type="dxa"/>
            <w:vAlign w:val="center"/>
          </w:tcPr>
          <w:p w:rsidR="008F1E33" w:rsidRPr="005F151A" w:rsidRDefault="008F1E33" w:rsidP="00A75C53">
            <w:pPr>
              <w:widowControl/>
              <w:spacing w:line="440" w:lineRule="exact"/>
              <w:ind w:rightChars="-20" w:right="-42"/>
              <w:jc w:val="center"/>
              <w:rPr>
                <w:rFonts w:ascii="仿宋_GB2312" w:eastAsia="仿宋_GB2312"/>
                <w:b/>
                <w:kern w:val="0"/>
                <w:szCs w:val="21"/>
              </w:rPr>
            </w:pPr>
            <w:r w:rsidRPr="005F151A">
              <w:rPr>
                <w:rFonts w:ascii="仿宋_GB2312" w:eastAsia="仿宋_GB2312" w:hint="eastAsia"/>
                <w:b/>
                <w:kern w:val="0"/>
                <w:szCs w:val="21"/>
              </w:rPr>
              <w:t>合计得分</w:t>
            </w:r>
          </w:p>
        </w:tc>
        <w:tc>
          <w:tcPr>
            <w:tcW w:w="2151" w:type="dxa"/>
            <w:gridSpan w:val="2"/>
            <w:vAlign w:val="center"/>
          </w:tcPr>
          <w:p w:rsidR="008F1E33" w:rsidRPr="005F151A" w:rsidRDefault="008F1E33" w:rsidP="00A75C53">
            <w:pPr>
              <w:widowControl/>
              <w:spacing w:line="440" w:lineRule="exact"/>
              <w:ind w:rightChars="-20" w:right="-42"/>
              <w:jc w:val="center"/>
              <w:rPr>
                <w:rFonts w:ascii="仿宋_GB2312" w:eastAsia="仿宋_GB2312"/>
                <w:kern w:val="0"/>
                <w:szCs w:val="21"/>
              </w:rPr>
            </w:pPr>
          </w:p>
        </w:tc>
      </w:tr>
    </w:tbl>
    <w:p w:rsidR="008F1E33" w:rsidRPr="00D53B13" w:rsidRDefault="0034343A" w:rsidP="008F1E33">
      <w:pPr>
        <w:pStyle w:val="ListParagraph1"/>
        <w:spacing w:line="560" w:lineRule="exact"/>
        <w:ind w:firstLine="562"/>
        <w:rPr>
          <w:rFonts w:ascii="仿宋_GB2312" w:eastAsia="仿宋_GB2312" w:hAnsi="宋体"/>
          <w:b/>
          <w:color w:val="000000"/>
          <w:sz w:val="28"/>
          <w:szCs w:val="28"/>
        </w:rPr>
      </w:pPr>
      <w:r>
        <w:rPr>
          <w:rFonts w:ascii="仿宋_GB2312" w:eastAsia="仿宋_GB2312" w:hAnsi="宋体" w:hint="eastAsia"/>
          <w:b/>
          <w:color w:val="000000"/>
          <w:sz w:val="28"/>
          <w:szCs w:val="28"/>
        </w:rPr>
        <w:t>4</w:t>
      </w:r>
      <w:r w:rsidR="008F1E33">
        <w:rPr>
          <w:rFonts w:ascii="仿宋_GB2312" w:eastAsia="仿宋_GB2312" w:hAnsi="宋体" w:hint="eastAsia"/>
          <w:b/>
          <w:color w:val="000000"/>
          <w:sz w:val="28"/>
          <w:szCs w:val="28"/>
        </w:rPr>
        <w:t>.</w:t>
      </w:r>
      <w:r w:rsidR="008F1E33" w:rsidRPr="00D53B13">
        <w:rPr>
          <w:rFonts w:ascii="仿宋_GB2312" w:eastAsia="仿宋_GB2312" w:hAnsi="宋体"/>
          <w:b/>
          <w:color w:val="000000"/>
          <w:sz w:val="28"/>
          <w:szCs w:val="28"/>
        </w:rPr>
        <w:t>评分方法</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color w:val="000000"/>
          <w:sz w:val="28"/>
          <w:szCs w:val="28"/>
        </w:rPr>
        <w:t>竞赛成绩主要从参赛队的作业速度、成果质量两个方面计算，采用百分制。其中成果质量总分</w:t>
      </w:r>
      <w:r>
        <w:rPr>
          <w:rFonts w:ascii="仿宋_GB2312" w:eastAsia="仿宋_GB2312" w:hAnsi="宋体" w:hint="eastAsia"/>
          <w:color w:val="000000"/>
          <w:sz w:val="28"/>
          <w:szCs w:val="28"/>
        </w:rPr>
        <w:t>80</w:t>
      </w:r>
      <w:r w:rsidRPr="00BE32D3">
        <w:rPr>
          <w:rFonts w:ascii="仿宋_GB2312" w:eastAsia="仿宋_GB2312" w:hAnsi="宋体"/>
          <w:color w:val="000000"/>
          <w:sz w:val="28"/>
          <w:szCs w:val="28"/>
        </w:rPr>
        <w:t>分，按评分标准计算；作业速度总分</w:t>
      </w:r>
      <w:r>
        <w:rPr>
          <w:rFonts w:ascii="仿宋_GB2312" w:eastAsia="仿宋_GB2312" w:hAnsi="宋体" w:hint="eastAsia"/>
          <w:color w:val="000000"/>
          <w:sz w:val="28"/>
          <w:szCs w:val="28"/>
        </w:rPr>
        <w:t>20</w:t>
      </w:r>
      <w:r w:rsidRPr="00BE32D3">
        <w:rPr>
          <w:rFonts w:ascii="仿宋_GB2312" w:eastAsia="仿宋_GB2312" w:hAnsi="宋体"/>
          <w:color w:val="000000"/>
          <w:sz w:val="28"/>
          <w:szCs w:val="28"/>
        </w:rPr>
        <w:t>分，按各组竞赛用时计算。两项成绩相加成绩高者优先。</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（1）</w:t>
      </w:r>
      <w:r>
        <w:rPr>
          <w:rFonts w:ascii="仿宋_GB2312" w:eastAsia="仿宋_GB2312" w:hAnsi="宋体"/>
          <w:color w:val="000000"/>
          <w:sz w:val="28"/>
          <w:szCs w:val="28"/>
        </w:rPr>
        <w:t>在两队成绩完全相同时，分别按以下顺序排名</w:t>
      </w:r>
      <w:r>
        <w:rPr>
          <w:rFonts w:ascii="仿宋_GB2312" w:eastAsia="仿宋_GB2312" w:hAnsi="宋体" w:hint="eastAsia"/>
          <w:color w:val="000000"/>
          <w:sz w:val="28"/>
          <w:szCs w:val="28"/>
        </w:rPr>
        <w:t>：</w:t>
      </w:r>
    </w:p>
    <w:p w:rsidR="008F1E33" w:rsidRPr="00BE32D3" w:rsidRDefault="008F1E33" w:rsidP="008F1E33">
      <w:pPr>
        <w:spacing w:line="440" w:lineRule="exact"/>
        <w:ind w:firstLineChars="400" w:firstLine="1120"/>
        <w:outlineLvl w:val="1"/>
        <w:rPr>
          <w:rFonts w:ascii="仿宋_GB2312" w:eastAsia="仿宋_GB2312" w:hAnsi="宋体"/>
          <w:color w:val="000000"/>
          <w:sz w:val="28"/>
          <w:szCs w:val="28"/>
        </w:rPr>
      </w:pPr>
      <w:r w:rsidRPr="00BE32D3">
        <w:rPr>
          <w:rFonts w:ascii="仿宋_GB2312" w:eastAsia="仿宋_GB2312" w:hAnsi="宋体"/>
          <w:color w:val="000000"/>
          <w:sz w:val="28"/>
          <w:szCs w:val="28"/>
        </w:rPr>
        <w:t>①</w:t>
      </w:r>
      <w:r w:rsidRPr="00BE32D3">
        <w:rPr>
          <w:rFonts w:ascii="仿宋_GB2312" w:eastAsia="仿宋_GB2312" w:hAnsi="宋体"/>
          <w:color w:val="000000"/>
          <w:sz w:val="28"/>
          <w:szCs w:val="28"/>
        </w:rPr>
        <w:t>质量成绩高，</w:t>
      </w:r>
      <w:r w:rsidRPr="00BE32D3">
        <w:rPr>
          <w:rFonts w:ascii="仿宋_GB2312" w:eastAsia="仿宋_GB2312" w:hAnsi="宋体"/>
          <w:color w:val="000000"/>
          <w:sz w:val="28"/>
          <w:szCs w:val="28"/>
        </w:rPr>
        <w:t>②</w:t>
      </w:r>
      <w:r w:rsidRPr="00BE32D3">
        <w:rPr>
          <w:rFonts w:ascii="仿宋_GB2312" w:eastAsia="仿宋_GB2312" w:hAnsi="宋体"/>
          <w:color w:val="000000"/>
          <w:sz w:val="28"/>
          <w:szCs w:val="28"/>
        </w:rPr>
        <w:t>重测次数少，</w:t>
      </w:r>
      <w:r w:rsidRPr="00BE32D3">
        <w:rPr>
          <w:rFonts w:ascii="仿宋_GB2312" w:eastAsia="仿宋_GB2312" w:hAnsi="宋体"/>
          <w:color w:val="000000"/>
          <w:sz w:val="28"/>
          <w:szCs w:val="28"/>
        </w:rPr>
        <w:t>③</w:t>
      </w:r>
      <w:proofErr w:type="gramStart"/>
      <w:r w:rsidRPr="00BE32D3">
        <w:rPr>
          <w:rFonts w:ascii="仿宋_GB2312" w:eastAsia="仿宋_GB2312" w:hAnsi="宋体"/>
          <w:color w:val="000000"/>
          <w:sz w:val="28"/>
          <w:szCs w:val="28"/>
        </w:rPr>
        <w:t>划改少</w:t>
      </w:r>
      <w:proofErr w:type="gramEnd"/>
      <w:r w:rsidRPr="00BE32D3">
        <w:rPr>
          <w:rFonts w:ascii="仿宋_GB2312" w:eastAsia="仿宋_GB2312" w:hAnsi="宋体"/>
          <w:color w:val="000000"/>
          <w:sz w:val="28"/>
          <w:szCs w:val="28"/>
        </w:rPr>
        <w:t>，</w:t>
      </w:r>
      <w:r w:rsidRPr="00BE32D3">
        <w:rPr>
          <w:rFonts w:ascii="仿宋_GB2312" w:eastAsia="仿宋_GB2312" w:hAnsi="宋体"/>
          <w:color w:val="000000"/>
          <w:sz w:val="28"/>
          <w:szCs w:val="28"/>
        </w:rPr>
        <w:t>④</w:t>
      </w:r>
      <w:r w:rsidRPr="00BE32D3">
        <w:rPr>
          <w:rFonts w:ascii="仿宋_GB2312" w:eastAsia="仿宋_GB2312" w:hAnsi="宋体"/>
          <w:color w:val="000000"/>
          <w:sz w:val="28"/>
          <w:szCs w:val="28"/>
        </w:rPr>
        <w:t>成果表整洁。</w:t>
      </w:r>
    </w:p>
    <w:p w:rsidR="008F1E33" w:rsidRPr="00BE32D3" w:rsidRDefault="008F1E33" w:rsidP="008F1E33">
      <w:pPr>
        <w:spacing w:line="440" w:lineRule="exact"/>
        <w:ind w:firstLineChars="200" w:firstLine="560"/>
        <w:outlineLvl w:val="1"/>
        <w:rPr>
          <w:rFonts w:ascii="仿宋_GB2312" w:eastAsia="仿宋_GB2312" w:hAnsi="宋体"/>
          <w:color w:val="000000"/>
          <w:sz w:val="28"/>
          <w:szCs w:val="28"/>
        </w:rPr>
      </w:pPr>
      <w:r>
        <w:rPr>
          <w:rFonts w:ascii="仿宋_GB2312" w:eastAsia="仿宋_GB2312" w:hAnsi="宋体" w:hint="eastAsia"/>
          <w:color w:val="000000"/>
          <w:sz w:val="28"/>
          <w:szCs w:val="28"/>
        </w:rPr>
        <w:t>（2）</w:t>
      </w:r>
      <w:r w:rsidRPr="00BE32D3">
        <w:rPr>
          <w:rFonts w:ascii="仿宋_GB2312" w:eastAsia="仿宋_GB2312" w:hAnsi="宋体"/>
          <w:color w:val="000000"/>
          <w:sz w:val="28"/>
          <w:szCs w:val="28"/>
        </w:rPr>
        <w:t>在规定时间内完成竞赛，</w:t>
      </w:r>
      <w:proofErr w:type="gramStart"/>
      <w:r w:rsidRPr="00BE32D3">
        <w:rPr>
          <w:rFonts w:ascii="仿宋_GB2312" w:eastAsia="仿宋_GB2312" w:hAnsi="宋体"/>
          <w:color w:val="000000"/>
          <w:sz w:val="28"/>
          <w:szCs w:val="28"/>
        </w:rPr>
        <w:t>且成果</w:t>
      </w:r>
      <w:proofErr w:type="gramEnd"/>
      <w:r w:rsidRPr="00BE32D3">
        <w:rPr>
          <w:rFonts w:ascii="仿宋_GB2312" w:eastAsia="仿宋_GB2312" w:hAnsi="宋体"/>
          <w:color w:val="000000"/>
          <w:sz w:val="28"/>
          <w:szCs w:val="28"/>
        </w:rPr>
        <w:t>符合要求者按竞赛评分成绩确定名次。凡超限或定性为二类成果的不参加评奖。</w:t>
      </w:r>
    </w:p>
    <w:p w:rsidR="008F1E33" w:rsidRPr="00FA47FC" w:rsidRDefault="008F1E33" w:rsidP="008F1E33">
      <w:pPr>
        <w:spacing w:line="440" w:lineRule="exact"/>
        <w:ind w:firstLineChars="200" w:firstLine="560"/>
        <w:outlineLvl w:val="1"/>
        <w:rPr>
          <w:rFonts w:ascii="仿宋_GB2312" w:eastAsia="仿宋_GB2312" w:hAnsi="宋体"/>
          <w:b/>
          <w:sz w:val="28"/>
          <w:szCs w:val="28"/>
        </w:rPr>
      </w:pPr>
      <w:r>
        <w:rPr>
          <w:rFonts w:ascii="仿宋_GB2312" w:eastAsia="仿宋_GB2312" w:hAnsi="宋体" w:hint="eastAsia"/>
          <w:color w:val="000000"/>
          <w:sz w:val="28"/>
          <w:szCs w:val="28"/>
        </w:rPr>
        <w:t>（3）</w:t>
      </w:r>
      <w:r w:rsidRPr="00BE32D3">
        <w:rPr>
          <w:rFonts w:ascii="仿宋_GB2312" w:eastAsia="仿宋_GB2312" w:hAnsi="宋体"/>
          <w:color w:val="000000"/>
          <w:sz w:val="28"/>
          <w:szCs w:val="28"/>
        </w:rPr>
        <w:t>对于竞赛过程中伪造数据者，取消该队全部竞赛资格。并报请</w:t>
      </w:r>
      <w:r>
        <w:rPr>
          <w:rFonts w:ascii="仿宋_GB2312" w:eastAsia="仿宋_GB2312" w:hAnsi="宋体" w:hint="eastAsia"/>
          <w:color w:val="000000"/>
          <w:sz w:val="28"/>
          <w:szCs w:val="28"/>
        </w:rPr>
        <w:t>山西省</w:t>
      </w:r>
      <w:r w:rsidRPr="00BE32D3">
        <w:rPr>
          <w:rFonts w:ascii="仿宋_GB2312" w:eastAsia="仿宋_GB2312" w:hAnsi="宋体"/>
          <w:color w:val="000000"/>
          <w:sz w:val="28"/>
          <w:szCs w:val="28"/>
        </w:rPr>
        <w:t>职业院校技能大赛办公室通报批评。</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十、奖项设定</w:t>
      </w:r>
    </w:p>
    <w:p w:rsidR="008F1E33" w:rsidRPr="00BE45FF" w:rsidRDefault="008F1E33" w:rsidP="008F1E33">
      <w:pPr>
        <w:spacing w:line="440" w:lineRule="exact"/>
        <w:ind w:firstLineChars="200" w:firstLine="560"/>
        <w:outlineLvl w:val="1"/>
        <w:rPr>
          <w:rFonts w:ascii="仿宋_GB2312" w:eastAsia="仿宋_GB2312" w:hAnsi="宋体"/>
          <w:color w:val="000000"/>
          <w:sz w:val="28"/>
          <w:szCs w:val="28"/>
        </w:rPr>
      </w:pPr>
      <w:r w:rsidRPr="00BE45FF">
        <w:rPr>
          <w:rFonts w:ascii="仿宋_GB2312" w:eastAsia="仿宋_GB2312" w:hAnsi="宋体" w:hint="eastAsia"/>
          <w:color w:val="000000"/>
          <w:sz w:val="28"/>
          <w:szCs w:val="28"/>
        </w:rPr>
        <w:t>本次竞赛设团体总成绩奖和二个赛项单项奖。获奖比例分别为各单项参赛队数的</w:t>
      </w:r>
      <w:r w:rsidRPr="00BE45FF">
        <w:rPr>
          <w:rFonts w:ascii="仿宋_GB2312" w:eastAsia="仿宋_GB2312" w:hAnsi="宋体"/>
          <w:color w:val="000000"/>
          <w:sz w:val="28"/>
          <w:szCs w:val="28"/>
        </w:rPr>
        <w:t>10%</w:t>
      </w:r>
      <w:r w:rsidRPr="00BE45FF">
        <w:rPr>
          <w:rFonts w:ascii="仿宋_GB2312" w:eastAsia="仿宋_GB2312" w:hAnsi="宋体" w:hint="eastAsia"/>
          <w:color w:val="000000"/>
          <w:sz w:val="28"/>
          <w:szCs w:val="28"/>
        </w:rPr>
        <w:t>、</w:t>
      </w:r>
      <w:r w:rsidRPr="00BE45FF">
        <w:rPr>
          <w:rFonts w:ascii="仿宋_GB2312" w:eastAsia="仿宋_GB2312" w:hAnsi="宋体"/>
          <w:color w:val="000000"/>
          <w:sz w:val="28"/>
          <w:szCs w:val="28"/>
        </w:rPr>
        <w:t>20%</w:t>
      </w:r>
      <w:r w:rsidRPr="00BE45FF">
        <w:rPr>
          <w:rFonts w:ascii="仿宋_GB2312" w:eastAsia="仿宋_GB2312" w:hAnsi="宋体" w:hint="eastAsia"/>
          <w:color w:val="000000"/>
          <w:sz w:val="28"/>
          <w:szCs w:val="28"/>
        </w:rPr>
        <w:t>和</w:t>
      </w:r>
      <w:r w:rsidRPr="00BE45FF">
        <w:rPr>
          <w:rFonts w:ascii="仿宋_GB2312" w:eastAsia="仿宋_GB2312" w:hAnsi="宋体"/>
          <w:color w:val="000000"/>
          <w:sz w:val="28"/>
          <w:szCs w:val="28"/>
        </w:rPr>
        <w:t>30%</w:t>
      </w:r>
      <w:r w:rsidRPr="00BE45FF">
        <w:rPr>
          <w:rFonts w:ascii="仿宋_GB2312" w:eastAsia="仿宋_GB2312" w:hAnsi="宋体" w:hint="eastAsia"/>
          <w:color w:val="000000"/>
          <w:sz w:val="28"/>
          <w:szCs w:val="28"/>
        </w:rPr>
        <w:t>。参赛队以队为单位获奖，不设个人奖项。</w:t>
      </w:r>
    </w:p>
    <w:p w:rsidR="0034343A" w:rsidRPr="00BE32D3" w:rsidRDefault="0034343A" w:rsidP="0034343A">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hint="eastAsia"/>
          <w:color w:val="000000"/>
          <w:sz w:val="28"/>
          <w:szCs w:val="28"/>
        </w:rPr>
        <w:t>团体总成绩=</w:t>
      </w:r>
      <w:r>
        <w:rPr>
          <w:rFonts w:ascii="仿宋_GB2312" w:eastAsia="仿宋_GB2312" w:hAnsi="宋体" w:hint="eastAsia"/>
          <w:color w:val="000000"/>
          <w:sz w:val="28"/>
          <w:szCs w:val="28"/>
        </w:rPr>
        <w:t>四</w:t>
      </w:r>
      <w:r w:rsidRPr="00BE32D3">
        <w:rPr>
          <w:rFonts w:ascii="仿宋_GB2312" w:eastAsia="仿宋_GB2312" w:hAnsi="宋体" w:hint="eastAsia"/>
          <w:color w:val="000000"/>
          <w:sz w:val="28"/>
          <w:szCs w:val="28"/>
        </w:rPr>
        <w:t>等水准成绩*40%+</w:t>
      </w:r>
      <w:r w:rsidRPr="0034343A">
        <w:rPr>
          <w:rFonts w:ascii="仿宋_GB2312" w:eastAsia="仿宋_GB2312" w:hAnsi="宋体" w:hint="eastAsia"/>
          <w:color w:val="000000"/>
          <w:sz w:val="28"/>
          <w:szCs w:val="28"/>
        </w:rPr>
        <w:t>光电导线测量</w:t>
      </w:r>
      <w:r w:rsidRPr="00BE32D3">
        <w:rPr>
          <w:rFonts w:ascii="仿宋_GB2312" w:eastAsia="仿宋_GB2312" w:hAnsi="宋体" w:hint="eastAsia"/>
          <w:color w:val="000000"/>
          <w:sz w:val="28"/>
          <w:szCs w:val="28"/>
        </w:rPr>
        <w:t>*</w:t>
      </w:r>
      <w:r>
        <w:rPr>
          <w:rFonts w:ascii="仿宋_GB2312" w:eastAsia="仿宋_GB2312" w:hAnsi="宋体" w:hint="eastAsia"/>
          <w:color w:val="000000"/>
          <w:sz w:val="28"/>
          <w:szCs w:val="28"/>
        </w:rPr>
        <w:t>4</w:t>
      </w:r>
      <w:r w:rsidRPr="00BE32D3">
        <w:rPr>
          <w:rFonts w:ascii="仿宋_GB2312" w:eastAsia="仿宋_GB2312" w:hAnsi="宋体" w:hint="eastAsia"/>
          <w:color w:val="000000"/>
          <w:sz w:val="28"/>
          <w:szCs w:val="28"/>
        </w:rPr>
        <w:t>0%+理论考核成绩*</w:t>
      </w:r>
      <w:r>
        <w:rPr>
          <w:rFonts w:ascii="仿宋_GB2312" w:eastAsia="仿宋_GB2312" w:hAnsi="宋体" w:hint="eastAsia"/>
          <w:color w:val="000000"/>
          <w:sz w:val="28"/>
          <w:szCs w:val="28"/>
        </w:rPr>
        <w:t>2</w:t>
      </w:r>
      <w:r w:rsidRPr="00BE32D3">
        <w:rPr>
          <w:rFonts w:ascii="仿宋_GB2312" w:eastAsia="仿宋_GB2312" w:hAnsi="宋体" w:hint="eastAsia"/>
          <w:color w:val="000000"/>
          <w:sz w:val="28"/>
          <w:szCs w:val="28"/>
        </w:rPr>
        <w:t>0%</w:t>
      </w:r>
      <w:r w:rsidR="008C316B">
        <w:rPr>
          <w:rFonts w:ascii="仿宋_GB2312" w:eastAsia="仿宋_GB2312" w:hAnsi="宋体" w:hint="eastAsia"/>
          <w:color w:val="000000"/>
          <w:sz w:val="28"/>
          <w:szCs w:val="28"/>
        </w:rPr>
        <w:t>。</w:t>
      </w:r>
    </w:p>
    <w:p w:rsidR="00FC4BA9" w:rsidRPr="00BE32D3" w:rsidRDefault="00FC4BA9" w:rsidP="00FC4BA9">
      <w:pPr>
        <w:spacing w:line="440" w:lineRule="exact"/>
        <w:ind w:firstLineChars="200" w:firstLine="560"/>
        <w:outlineLvl w:val="1"/>
        <w:rPr>
          <w:rFonts w:ascii="仿宋_GB2312" w:eastAsia="仿宋_GB2312" w:hAnsi="宋体"/>
          <w:color w:val="000000"/>
          <w:sz w:val="28"/>
          <w:szCs w:val="28"/>
        </w:rPr>
      </w:pPr>
      <w:r w:rsidRPr="00BE32D3">
        <w:rPr>
          <w:rFonts w:ascii="仿宋_GB2312" w:eastAsia="仿宋_GB2312" w:hAnsi="宋体" w:hint="eastAsia"/>
          <w:color w:val="000000"/>
          <w:sz w:val="28"/>
          <w:szCs w:val="28"/>
        </w:rPr>
        <w:t>获得团体总成绩一等奖</w:t>
      </w:r>
      <w:r>
        <w:rPr>
          <w:rFonts w:ascii="仿宋_GB2312" w:eastAsia="仿宋_GB2312" w:hAnsi="宋体" w:hint="eastAsia"/>
          <w:color w:val="000000"/>
          <w:sz w:val="28"/>
          <w:szCs w:val="28"/>
        </w:rPr>
        <w:t>和</w:t>
      </w:r>
      <w:r w:rsidRPr="00BE32D3">
        <w:rPr>
          <w:rFonts w:ascii="仿宋_GB2312" w:eastAsia="仿宋_GB2312" w:hAnsi="宋体" w:hint="eastAsia"/>
          <w:color w:val="000000"/>
          <w:sz w:val="28"/>
          <w:szCs w:val="28"/>
        </w:rPr>
        <w:t>各</w:t>
      </w:r>
      <w:r>
        <w:rPr>
          <w:rFonts w:ascii="仿宋_GB2312" w:eastAsia="仿宋_GB2312" w:hAnsi="宋体" w:hint="eastAsia"/>
          <w:color w:val="000000"/>
          <w:sz w:val="28"/>
          <w:szCs w:val="28"/>
        </w:rPr>
        <w:t>单</w:t>
      </w:r>
      <w:r w:rsidRPr="00BE32D3">
        <w:rPr>
          <w:rFonts w:ascii="仿宋_GB2312" w:eastAsia="仿宋_GB2312" w:hAnsi="宋体" w:hint="eastAsia"/>
          <w:color w:val="000000"/>
          <w:sz w:val="28"/>
          <w:szCs w:val="28"/>
        </w:rPr>
        <w:t>项一等奖的参赛</w:t>
      </w:r>
      <w:proofErr w:type="gramStart"/>
      <w:r w:rsidRPr="00BE32D3">
        <w:rPr>
          <w:rFonts w:ascii="仿宋_GB2312" w:eastAsia="仿宋_GB2312" w:hAnsi="宋体" w:hint="eastAsia"/>
          <w:color w:val="000000"/>
          <w:sz w:val="28"/>
          <w:szCs w:val="28"/>
        </w:rPr>
        <w:t>队指导</w:t>
      </w:r>
      <w:proofErr w:type="gramEnd"/>
      <w:r w:rsidRPr="00BE32D3">
        <w:rPr>
          <w:rFonts w:ascii="仿宋_GB2312" w:eastAsia="仿宋_GB2312" w:hAnsi="宋体" w:hint="eastAsia"/>
          <w:color w:val="000000"/>
          <w:sz w:val="28"/>
          <w:szCs w:val="28"/>
        </w:rPr>
        <w:t>教师为优秀指导教师，由赛会报请山西省高职</w:t>
      </w:r>
      <w:r>
        <w:rPr>
          <w:rFonts w:ascii="仿宋_GB2312" w:eastAsia="仿宋_GB2312" w:hAnsi="宋体" w:hint="eastAsia"/>
          <w:color w:val="000000"/>
          <w:sz w:val="28"/>
          <w:szCs w:val="28"/>
        </w:rPr>
        <w:t>院校</w:t>
      </w:r>
      <w:r w:rsidRPr="00BE32D3">
        <w:rPr>
          <w:rFonts w:ascii="仿宋_GB2312" w:eastAsia="仿宋_GB2312" w:hAnsi="宋体" w:hint="eastAsia"/>
          <w:color w:val="000000"/>
          <w:sz w:val="28"/>
          <w:szCs w:val="28"/>
        </w:rPr>
        <w:t>技能竞赛组委会颁发证书。</w:t>
      </w:r>
    </w:p>
    <w:p w:rsidR="008F1E33" w:rsidRPr="00700306" w:rsidRDefault="008F1E33" w:rsidP="008F1E33">
      <w:pPr>
        <w:spacing w:line="440" w:lineRule="exact"/>
        <w:ind w:firstLineChars="196" w:firstLine="551"/>
        <w:outlineLvl w:val="1"/>
        <w:rPr>
          <w:rFonts w:ascii="黑体" w:eastAsia="黑体" w:hAnsi="黑体"/>
          <w:b/>
          <w:sz w:val="28"/>
          <w:szCs w:val="28"/>
        </w:rPr>
      </w:pPr>
      <w:r w:rsidRPr="00700306">
        <w:rPr>
          <w:rFonts w:ascii="黑体" w:eastAsia="黑体" w:hAnsi="黑体" w:hint="eastAsia"/>
          <w:b/>
          <w:sz w:val="28"/>
          <w:szCs w:val="28"/>
        </w:rPr>
        <w:t>十一、申诉与仲裁</w:t>
      </w:r>
    </w:p>
    <w:p w:rsidR="008F1E33" w:rsidRDefault="008F1E33" w:rsidP="008F1E33">
      <w:pPr>
        <w:spacing w:line="440" w:lineRule="exact"/>
        <w:ind w:firstLineChars="400" w:firstLine="1124"/>
        <w:outlineLvl w:val="1"/>
        <w:rPr>
          <w:rFonts w:ascii="仿宋_GB2312" w:eastAsia="仿宋_GB2312" w:hAnsi="宋体"/>
          <w:b/>
          <w:sz w:val="28"/>
          <w:szCs w:val="28"/>
        </w:rPr>
      </w:pPr>
      <w:r>
        <w:rPr>
          <w:rFonts w:ascii="仿宋_GB2312" w:eastAsia="仿宋_GB2312" w:hAnsi="宋体" w:hint="eastAsia"/>
          <w:b/>
          <w:sz w:val="28"/>
          <w:szCs w:val="28"/>
        </w:rPr>
        <w:t>1.仲裁</w:t>
      </w:r>
    </w:p>
    <w:p w:rsidR="008F1E33" w:rsidRPr="00BE45FF" w:rsidRDefault="008F1E33" w:rsidP="008F1E33">
      <w:pPr>
        <w:spacing w:line="440" w:lineRule="exact"/>
        <w:ind w:firstLineChars="200" w:firstLine="560"/>
        <w:outlineLvl w:val="1"/>
        <w:rPr>
          <w:rFonts w:ascii="仿宋_GB2312" w:eastAsia="仿宋_GB2312" w:hAnsi="宋体"/>
          <w:color w:val="000000"/>
          <w:sz w:val="28"/>
          <w:szCs w:val="28"/>
        </w:rPr>
      </w:pPr>
      <w:r w:rsidRPr="00BE45FF">
        <w:rPr>
          <w:rFonts w:ascii="仿宋_GB2312" w:eastAsia="仿宋_GB2312" w:hAnsi="宋体" w:hint="eastAsia"/>
          <w:color w:val="000000"/>
          <w:sz w:val="28"/>
          <w:szCs w:val="28"/>
        </w:rPr>
        <w:t>大赛采用两级仲裁机制。赛项设仲裁工作组，赛区设仲裁委员会。赛项仲裁工作组接受由代表队领队提出的对裁判结果的申诉。大赛执委会办公室选派人员参加赛区仲裁委员会工作。赛项仲裁工作组在接到申诉后的2小时内组织复议，并及时反馈复议结果。申诉方对复议结果仍有异议，可由校领队向赛区仲裁委员会提出申诉。赛区仲裁委员会的仲裁结果为最终结果。</w:t>
      </w:r>
    </w:p>
    <w:p w:rsidR="008F1E33" w:rsidRDefault="008F1E33" w:rsidP="008F1E33">
      <w:pPr>
        <w:spacing w:line="440" w:lineRule="exact"/>
        <w:ind w:firstLineChars="200" w:firstLine="562"/>
        <w:outlineLvl w:val="1"/>
        <w:rPr>
          <w:rFonts w:ascii="仿宋_GB2312" w:eastAsia="仿宋_GB2312" w:hAnsi="宋体"/>
          <w:b/>
          <w:sz w:val="28"/>
          <w:szCs w:val="28"/>
        </w:rPr>
      </w:pPr>
      <w:r>
        <w:rPr>
          <w:rFonts w:ascii="仿宋_GB2312" w:eastAsia="仿宋_GB2312" w:hAnsi="宋体" w:hint="eastAsia"/>
          <w:b/>
          <w:sz w:val="28"/>
          <w:szCs w:val="28"/>
        </w:rPr>
        <w:t>2.申诉</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（1）参赛队对裁判、工作人员的违规及其不当评判，均可向仲裁工作组提出申诉。</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（2）申诉应按照规定的程序由参赛队领队向相应赛项仲裁工作组递交书面申诉报告。</w:t>
      </w:r>
    </w:p>
    <w:p w:rsidR="008F1E33" w:rsidRDefault="008F1E33" w:rsidP="008F1E33">
      <w:pPr>
        <w:spacing w:line="440" w:lineRule="exact"/>
        <w:ind w:firstLineChars="200" w:firstLine="560"/>
        <w:outlineLvl w:val="1"/>
        <w:rPr>
          <w:rFonts w:ascii="仿宋_GB2312" w:eastAsia="仿宋_GB2312" w:hAnsi="宋体"/>
          <w:sz w:val="28"/>
          <w:szCs w:val="28"/>
        </w:rPr>
      </w:pPr>
      <w:r>
        <w:rPr>
          <w:rFonts w:ascii="仿宋_GB2312" w:eastAsia="仿宋_GB2312" w:hAnsi="宋体" w:hint="eastAsia"/>
          <w:sz w:val="28"/>
          <w:szCs w:val="28"/>
        </w:rPr>
        <w:t>（3）赛会仲裁工作组收到申诉报告后，应在3小时内书面通知申诉方，告知申诉处理结果。</w:t>
      </w:r>
    </w:p>
    <w:p w:rsidR="008F1E33" w:rsidRDefault="008F1E33" w:rsidP="008F1E33">
      <w:pPr>
        <w:spacing w:line="440" w:lineRule="exact"/>
        <w:ind w:firstLineChars="200" w:firstLine="560"/>
        <w:outlineLvl w:val="1"/>
        <w:rPr>
          <w:rFonts w:ascii="仿宋_GB2312" w:eastAsia="仿宋_GB2312" w:hAnsi="华文楷体"/>
          <w:b/>
          <w:sz w:val="32"/>
          <w:szCs w:val="32"/>
        </w:rPr>
      </w:pPr>
      <w:r>
        <w:rPr>
          <w:rFonts w:ascii="仿宋_GB2312" w:eastAsia="仿宋_GB2312" w:hAnsi="宋体" w:hint="eastAsia"/>
          <w:sz w:val="28"/>
          <w:szCs w:val="28"/>
        </w:rPr>
        <w:t>（4）申诉人对仲裁结果不服的，可以向赛区仲裁委员会提出申诉。但不能在现场采取任何过激行为刁难、攻击工作人员，甚至影响</w:t>
      </w:r>
      <w:r>
        <w:rPr>
          <w:rFonts w:ascii="仿宋_GB2312" w:eastAsia="仿宋_GB2312" w:hAnsi="宋体" w:hint="eastAsia"/>
          <w:sz w:val="28"/>
          <w:szCs w:val="28"/>
        </w:rPr>
        <w:lastRenderedPageBreak/>
        <w:t>竞赛。违规将受到严惩。</w:t>
      </w:r>
    </w:p>
    <w:p w:rsidR="009B7E80" w:rsidRDefault="009B7E80"/>
    <w:sectPr w:rsidR="009B7E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D6B"/>
    <w:multiLevelType w:val="multilevel"/>
    <w:tmpl w:val="04362D6B"/>
    <w:lvl w:ilvl="0">
      <w:start w:val="1"/>
      <w:numFmt w:val="decimalEnclosedCircle"/>
      <w:lvlText w:val="%1"/>
      <w:lvlJc w:val="left"/>
      <w:pPr>
        <w:ind w:left="1128" w:hanging="420"/>
      </w:pPr>
      <w:rPr>
        <w:rFonts w:hint="eastAsia"/>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
    <w:nsid w:val="241D2BC5"/>
    <w:multiLevelType w:val="multilevel"/>
    <w:tmpl w:val="241D2BC5"/>
    <w:lvl w:ilvl="0">
      <w:start w:val="1"/>
      <w:numFmt w:val="decimal"/>
      <w:lvlText w:val="%1)"/>
      <w:lvlJc w:val="left"/>
      <w:pPr>
        <w:tabs>
          <w:tab w:val="num" w:pos="980"/>
        </w:tabs>
        <w:ind w:left="980" w:hanging="420"/>
      </w:p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33"/>
    <w:rsid w:val="000B5D5E"/>
    <w:rsid w:val="0034343A"/>
    <w:rsid w:val="008C316B"/>
    <w:rsid w:val="008F1E33"/>
    <w:rsid w:val="009A64C8"/>
    <w:rsid w:val="009B7E80"/>
    <w:rsid w:val="00CF741E"/>
    <w:rsid w:val="00D00BDB"/>
    <w:rsid w:val="00FC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rsid w:val="008F1E33"/>
    <w:rPr>
      <w:rFonts w:ascii="宋体" w:hAnsi="Courier New" w:cs="Courier New"/>
      <w:szCs w:val="21"/>
    </w:rPr>
  </w:style>
  <w:style w:type="paragraph" w:styleId="a3">
    <w:name w:val="Plain Text"/>
    <w:basedOn w:val="a"/>
    <w:link w:val="Char"/>
    <w:uiPriority w:val="99"/>
    <w:unhideWhenUsed/>
    <w:rsid w:val="008F1E33"/>
    <w:rPr>
      <w:rFonts w:ascii="宋体" w:eastAsiaTheme="minorEastAsia" w:hAnsi="Courier New" w:cs="Courier New"/>
      <w:szCs w:val="21"/>
    </w:rPr>
  </w:style>
  <w:style w:type="character" w:customStyle="1" w:styleId="Char1">
    <w:name w:val="纯文本 Char1"/>
    <w:basedOn w:val="a0"/>
    <w:uiPriority w:val="99"/>
    <w:semiHidden/>
    <w:rsid w:val="008F1E33"/>
    <w:rPr>
      <w:rFonts w:ascii="宋体" w:eastAsia="宋体" w:hAnsi="Courier New" w:cs="Courier New"/>
      <w:szCs w:val="21"/>
    </w:rPr>
  </w:style>
  <w:style w:type="paragraph" w:customStyle="1" w:styleId="ListParagraph1">
    <w:name w:val="List Paragraph1"/>
    <w:basedOn w:val="a"/>
    <w:uiPriority w:val="99"/>
    <w:rsid w:val="008F1E33"/>
    <w:pPr>
      <w:ind w:firstLineChars="200" w:firstLine="420"/>
    </w:pPr>
  </w:style>
  <w:style w:type="paragraph" w:styleId="a4">
    <w:name w:val="Balloon Text"/>
    <w:basedOn w:val="a"/>
    <w:link w:val="Char0"/>
    <w:uiPriority w:val="99"/>
    <w:semiHidden/>
    <w:unhideWhenUsed/>
    <w:rsid w:val="008F1E33"/>
    <w:rPr>
      <w:sz w:val="18"/>
      <w:szCs w:val="18"/>
    </w:rPr>
  </w:style>
  <w:style w:type="character" w:customStyle="1" w:styleId="Char0">
    <w:name w:val="批注框文本 Char"/>
    <w:basedOn w:val="a0"/>
    <w:link w:val="a4"/>
    <w:uiPriority w:val="99"/>
    <w:semiHidden/>
    <w:rsid w:val="008F1E3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rsid w:val="008F1E33"/>
    <w:rPr>
      <w:rFonts w:ascii="宋体" w:hAnsi="Courier New" w:cs="Courier New"/>
      <w:szCs w:val="21"/>
    </w:rPr>
  </w:style>
  <w:style w:type="paragraph" w:styleId="a3">
    <w:name w:val="Plain Text"/>
    <w:basedOn w:val="a"/>
    <w:link w:val="Char"/>
    <w:uiPriority w:val="99"/>
    <w:unhideWhenUsed/>
    <w:rsid w:val="008F1E33"/>
    <w:rPr>
      <w:rFonts w:ascii="宋体" w:eastAsiaTheme="minorEastAsia" w:hAnsi="Courier New" w:cs="Courier New"/>
      <w:szCs w:val="21"/>
    </w:rPr>
  </w:style>
  <w:style w:type="character" w:customStyle="1" w:styleId="Char1">
    <w:name w:val="纯文本 Char1"/>
    <w:basedOn w:val="a0"/>
    <w:uiPriority w:val="99"/>
    <w:semiHidden/>
    <w:rsid w:val="008F1E33"/>
    <w:rPr>
      <w:rFonts w:ascii="宋体" w:eastAsia="宋体" w:hAnsi="Courier New" w:cs="Courier New"/>
      <w:szCs w:val="21"/>
    </w:rPr>
  </w:style>
  <w:style w:type="paragraph" w:customStyle="1" w:styleId="ListParagraph1">
    <w:name w:val="List Paragraph1"/>
    <w:basedOn w:val="a"/>
    <w:uiPriority w:val="99"/>
    <w:rsid w:val="008F1E33"/>
    <w:pPr>
      <w:ind w:firstLineChars="200" w:firstLine="420"/>
    </w:pPr>
  </w:style>
  <w:style w:type="paragraph" w:styleId="a4">
    <w:name w:val="Balloon Text"/>
    <w:basedOn w:val="a"/>
    <w:link w:val="Char0"/>
    <w:uiPriority w:val="99"/>
    <w:semiHidden/>
    <w:unhideWhenUsed/>
    <w:rsid w:val="008F1E33"/>
    <w:rPr>
      <w:sz w:val="18"/>
      <w:szCs w:val="18"/>
    </w:rPr>
  </w:style>
  <w:style w:type="character" w:customStyle="1" w:styleId="Char0">
    <w:name w:val="批注框文本 Char"/>
    <w:basedOn w:val="a0"/>
    <w:link w:val="a4"/>
    <w:uiPriority w:val="99"/>
    <w:semiHidden/>
    <w:rsid w:val="008F1E3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1277</Words>
  <Characters>7282</Characters>
  <Application>Microsoft Office Word</Application>
  <DocSecurity>0</DocSecurity>
  <Lines>60</Lines>
  <Paragraphs>17</Paragraphs>
  <ScaleCrop>false</ScaleCrop>
  <Company>微软中国</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9</cp:revision>
  <dcterms:created xsi:type="dcterms:W3CDTF">2017-08-30T10:54:00Z</dcterms:created>
  <dcterms:modified xsi:type="dcterms:W3CDTF">2017-08-31T06:57:00Z</dcterms:modified>
</cp:coreProperties>
</file>